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8872" w14:textId="5E9E7BCD" w:rsidR="00D41F68" w:rsidRPr="00B033AF" w:rsidRDefault="00C01582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D425E7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100401E" wp14:editId="3DAB5162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552700" cy="48878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14:paraId="23EE5B60" w14:textId="77777777"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  <w:bookmarkStart w:id="0" w:name="_GoBack"/>
      <w:bookmarkEnd w:id="0"/>
    </w:p>
    <w:p w14:paraId="0A34432D" w14:textId="77777777" w:rsidR="0006306E" w:rsidRPr="00CB1F89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p w14:paraId="1201CBE6" w14:textId="77777777" w:rsidR="009E7A49" w:rsidRPr="00020783" w:rsidRDefault="009E7A49" w:rsidP="00020783">
      <w:pPr>
        <w:rPr>
          <w:rFonts w:asciiTheme="minorHAnsi" w:hAnsiTheme="minorHAnsi" w:cs="Arial"/>
          <w:color w:val="auto"/>
          <w:szCs w:val="24"/>
        </w:rPr>
      </w:pP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5F5723" w:rsidRPr="00D73A7E" w14:paraId="6832F70F" w14:textId="77777777" w:rsidTr="005F5723">
        <w:trPr>
          <w:trHeight w:val="288"/>
        </w:trPr>
        <w:tc>
          <w:tcPr>
            <w:tcW w:w="10440" w:type="dxa"/>
            <w:gridSpan w:val="3"/>
            <w:shd w:val="clear" w:color="000000" w:fill="F2F2F2" w:themeFill="background1" w:themeFillShade="F2"/>
            <w:vAlign w:val="center"/>
          </w:tcPr>
          <w:p w14:paraId="69F7F305" w14:textId="687B8C4A" w:rsidR="005F5723" w:rsidRPr="009113C1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</w:t>
            </w:r>
            <w:r w:rsidR="00C01582">
              <w:rPr>
                <w:rFonts w:ascii="Calibri" w:hAnsi="Calibri" w:cs="Arial"/>
                <w:b/>
                <w:color w:val="auto"/>
                <w:szCs w:val="24"/>
              </w:rPr>
              <w:t>0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>2</w:t>
            </w:r>
            <w:r w:rsidR="00D61367">
              <w:rPr>
                <w:rFonts w:ascii="Calibri" w:hAnsi="Calibri" w:cs="Arial"/>
                <w:b/>
                <w:color w:val="auto"/>
                <w:szCs w:val="24"/>
              </w:rPr>
              <w:t>1</w:t>
            </w:r>
            <w:r w:rsidR="00C01582">
              <w:rPr>
                <w:rFonts w:ascii="Calibri" w:hAnsi="Calibri" w:cs="Arial"/>
                <w:b/>
                <w:color w:val="auto"/>
                <w:szCs w:val="24"/>
              </w:rPr>
              <w:t>-22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CAPITAL CONSTRUCTION/CAPITAL RENEWAL </w:t>
            </w:r>
            <w:r w:rsidR="00E55985">
              <w:rPr>
                <w:rFonts w:ascii="Calibri" w:hAnsi="Calibri" w:cs="Arial"/>
                <w:b/>
                <w:color w:val="auto"/>
                <w:szCs w:val="24"/>
              </w:rPr>
              <w:t>GRANT REQUEST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NARRATIVE (CC_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CR-N</w:t>
            </w:r>
            <w:r w:rsidR="00E55985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_ATC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)</w:t>
            </w:r>
          </w:p>
        </w:tc>
      </w:tr>
      <w:tr w:rsidR="005F5723" w:rsidRPr="00D73A7E" w14:paraId="03488B83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063CD80A" w14:textId="77777777" w:rsidR="005F5723" w:rsidRPr="009113C1" w:rsidRDefault="00E55985" w:rsidP="00B66610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General</w:t>
            </w:r>
            <w:r w:rsidR="005F5723"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 xml:space="preserve"> Fund Amount: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738A616" w14:textId="77777777" w:rsidR="005F5723" w:rsidRPr="009113C1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5F5723" w:rsidRPr="00D73A7E" w14:paraId="07D7FDD7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111CDB30" w14:textId="77777777" w:rsidR="005F5723" w:rsidRPr="008937E2" w:rsidRDefault="007F0ED0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Institution Funds: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B117591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5F5723" w:rsidRPr="00D73A7E" w14:paraId="27CDC71B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0431E37F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08F13012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5F5723" w:rsidRPr="00D73A7E" w14:paraId="715F3153" w14:textId="77777777" w:rsidTr="005F5723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1C5C22DD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15B239C7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7FC2CFF8" w14:textId="77777777" w:rsidTr="005F5723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6BF43988" w14:textId="77777777" w:rsidR="005F5723" w:rsidRPr="008937E2" w:rsidRDefault="005F5723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3500454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6ADC3946" w14:textId="77777777" w:rsidTr="005F5723"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6FB16BE8" w14:textId="77777777" w:rsidR="005F5723" w:rsidRPr="008937E2" w:rsidRDefault="005F5723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14:paraId="04858537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1154520B" w14:textId="77777777" w:rsidR="005F5723" w:rsidRPr="00F54A30" w:rsidRDefault="00F54A30" w:rsidP="006A4DA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  <w:vertAlign w:val="superscript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New Construction/Expansion</w:t>
            </w:r>
          </w:p>
        </w:tc>
      </w:tr>
      <w:tr w:rsidR="005F5723" w:rsidRPr="00D73A7E" w14:paraId="6B0E2DC0" w14:textId="77777777" w:rsidTr="005F5723"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1D8E24FF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14:paraId="712E1A22" w14:textId="77777777" w:rsidR="005F5723" w:rsidRPr="008937E2" w:rsidRDefault="005F5723" w:rsidP="00BF2940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10AD7FD8" w14:textId="77777777" w:rsidR="005F5723" w:rsidRPr="00F54A30" w:rsidRDefault="00F54A30" w:rsidP="006A4DA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Renovation</w:t>
            </w:r>
          </w:p>
        </w:tc>
      </w:tr>
      <w:tr w:rsidR="005F5723" w:rsidRPr="00D73A7E" w14:paraId="45AF009A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19FE0601" w14:textId="77777777" w:rsidR="005F5723" w:rsidRPr="008937E2" w:rsidRDefault="005F5723" w:rsidP="00592EA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Year First Requested: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41391387" w14:textId="77777777" w:rsidR="005F5723" w:rsidRPr="00AA1FA8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  <w:u w:val="single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FY 20___ - ___</w:t>
            </w:r>
            <w:r w:rsidR="00AA1FA8">
              <w:rPr>
                <w:rFonts w:ascii="Calibri" w:hAnsi="Calibri" w:cs="Arial"/>
                <w:bCs/>
                <w:color w:val="auto"/>
                <w:sz w:val="20"/>
                <w:u w:val="single"/>
              </w:rPr>
              <w:t xml:space="preserve">   </w:t>
            </w:r>
          </w:p>
        </w:tc>
      </w:tr>
      <w:tr w:rsidR="005F5723" w:rsidRPr="00D73A7E" w14:paraId="2A5CE074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65B6F6A0" w14:textId="77777777" w:rsidR="00C94A02" w:rsidRDefault="00B03E31" w:rsidP="00C94A0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ATC 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>Priority Number</w:t>
            </w:r>
            <w:r w:rsidR="00C94A02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  <w:p w14:paraId="37203A6F" w14:textId="77777777" w:rsidR="005F5723" w:rsidRPr="008937E2" w:rsidRDefault="00C94A02" w:rsidP="00C94A0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(Leave blank for continuation projects)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: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6A6E73C9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___ OF ___</w:t>
            </w:r>
          </w:p>
        </w:tc>
      </w:tr>
      <w:tr w:rsidR="005F5723" w:rsidRPr="00D73A7E" w14:paraId="2CE1231A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481B9456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5168B0B" w14:textId="77777777" w:rsidR="005F5723" w:rsidRPr="008937E2" w:rsidRDefault="005F5723" w:rsidP="003945C4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4C5307EB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540C6AD2" w14:textId="77777777" w:rsidR="005F5723" w:rsidRPr="008937E2" w:rsidRDefault="00580CE1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E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>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7B6AD3FA" w14:textId="77777777" w:rsidR="005F5723" w:rsidRPr="008937E2" w:rsidRDefault="005F5723" w:rsidP="003945C4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7D4315E6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2863A401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19787D8" w14:textId="77777777" w:rsidR="005F5723" w:rsidRPr="008937E2" w:rsidRDefault="005F5723" w:rsidP="003945C4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5F5723" w:rsidRPr="00D73A7E" w14:paraId="348A6945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11AC0DBF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0980F2A" w14:textId="77777777" w:rsidR="005F5723" w:rsidRPr="008937E2" w:rsidRDefault="005F5723" w:rsidP="003945C4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14:paraId="3CF53995" w14:textId="77777777" w:rsidR="00F54A30" w:rsidRDefault="00F54A30" w:rsidP="00F715BF">
      <w:pPr>
        <w:jc w:val="both"/>
        <w:rPr>
          <w:rFonts w:asciiTheme="minorHAnsi" w:hAnsiTheme="minorHAnsi" w:cs="Arial"/>
          <w:vertAlign w:val="superscript"/>
        </w:rPr>
      </w:pPr>
    </w:p>
    <w:p w14:paraId="26AEE7D7" w14:textId="77777777" w:rsidR="00D447E7" w:rsidRPr="00551045" w:rsidRDefault="00E55985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551045" w:rsidRPr="00551045">
        <w:rPr>
          <w:rFonts w:asciiTheme="minorHAnsi" w:hAnsiTheme="minorHAnsi" w:cs="Arial"/>
          <w:b/>
          <w:u w:val="single"/>
        </w:rPr>
        <w:t xml:space="preserve">: </w:t>
      </w:r>
      <w:r w:rsidR="00B033AF" w:rsidRPr="00551045">
        <w:rPr>
          <w:rFonts w:asciiTheme="minorHAnsi" w:hAnsiTheme="minorHAnsi" w:cs="Arial"/>
          <w:b/>
          <w:u w:val="single"/>
        </w:rPr>
        <w:t>PROJECT SUMMARY</w:t>
      </w:r>
      <w:r w:rsidR="000A4689" w:rsidRPr="00551045">
        <w:rPr>
          <w:rFonts w:asciiTheme="minorHAnsi" w:hAnsiTheme="minorHAnsi" w:cs="Arial"/>
          <w:b/>
          <w:u w:val="single"/>
        </w:rPr>
        <w:t>/STATUS</w:t>
      </w:r>
      <w:r w:rsidR="00D447E7" w:rsidRPr="00551045">
        <w:rPr>
          <w:rFonts w:asciiTheme="minorHAnsi" w:hAnsiTheme="minorHAnsi" w:cs="Arial"/>
          <w:b/>
          <w:u w:val="single"/>
        </w:rPr>
        <w:t>:</w:t>
      </w:r>
    </w:p>
    <w:p w14:paraId="1F00ED5D" w14:textId="77777777" w:rsidR="00472E3D" w:rsidRPr="00C91237" w:rsidRDefault="00C91237" w:rsidP="00E55985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</w:t>
      </w:r>
      <w:r w:rsidR="00B03E31">
        <w:rPr>
          <w:rFonts w:asciiTheme="minorHAnsi" w:hAnsiTheme="minorHAnsi" w:cs="Arial"/>
          <w:i/>
        </w:rPr>
        <w:t xml:space="preserve"> if relevant.</w:t>
      </w:r>
      <w:r w:rsidR="00E55985" w:rsidRPr="00C91237">
        <w:rPr>
          <w:rFonts w:asciiTheme="minorHAnsi" w:hAnsiTheme="minorHAnsi" w:cs="Arial"/>
          <w:i/>
        </w:rPr>
        <w:t xml:space="preserve"> </w:t>
      </w:r>
    </w:p>
    <w:p w14:paraId="019EBC7D" w14:textId="77777777" w:rsidR="00CE52C6" w:rsidRDefault="00CE52C6" w:rsidP="00472E3D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41B1C7A0" w14:textId="77777777" w:rsidR="00472E3D" w:rsidRPr="00D73A7E" w:rsidRDefault="00E55985" w:rsidP="00472E3D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B</w:t>
      </w:r>
      <w:r w:rsidR="00472E3D" w:rsidRPr="00D73A7E">
        <w:rPr>
          <w:rFonts w:asciiTheme="minorHAnsi" w:hAnsiTheme="minorHAnsi" w:cs="Arial"/>
          <w:b/>
          <w:color w:val="auto"/>
          <w:u w:val="single"/>
        </w:rPr>
        <w:t xml:space="preserve">. PROJECT </w:t>
      </w:r>
      <w:r w:rsidR="00472E3D">
        <w:rPr>
          <w:rFonts w:asciiTheme="minorHAnsi" w:hAnsiTheme="minorHAnsi" w:cs="Arial"/>
          <w:b/>
          <w:color w:val="auto"/>
          <w:u w:val="single"/>
        </w:rPr>
        <w:t>DESCRIPTION/SCOPE OF WORK/JUSTIFICATION</w:t>
      </w:r>
      <w:r w:rsidR="00472E3D" w:rsidRPr="00D73A7E">
        <w:rPr>
          <w:rFonts w:asciiTheme="minorHAnsi" w:hAnsiTheme="minorHAnsi" w:cs="Arial"/>
          <w:b/>
          <w:color w:val="auto"/>
          <w:u w:val="single"/>
        </w:rPr>
        <w:t>:</w:t>
      </w:r>
    </w:p>
    <w:p w14:paraId="5C441227" w14:textId="77777777" w:rsidR="00472E3D" w:rsidRDefault="00472E3D" w:rsidP="00472E3D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detailed description </w:t>
      </w:r>
      <w:r w:rsidR="00555FB4">
        <w:rPr>
          <w:rFonts w:asciiTheme="minorHAnsi" w:hAnsiTheme="minorHAnsi" w:cs="Arial"/>
          <w:i/>
        </w:rPr>
        <w:t xml:space="preserve">of </w:t>
      </w:r>
      <w:r>
        <w:rPr>
          <w:rFonts w:asciiTheme="minorHAnsi" w:hAnsiTheme="minorHAnsi" w:cs="Arial"/>
          <w:i/>
        </w:rPr>
        <w:t xml:space="preserve">the project, phases, funding and any other information relevant to the project. </w:t>
      </w:r>
      <w:r w:rsidR="00555FB4">
        <w:rPr>
          <w:rFonts w:asciiTheme="minorHAnsi" w:hAnsiTheme="minorHAnsi" w:cs="Arial"/>
          <w:i/>
        </w:rPr>
        <w:t>Provide</w:t>
      </w:r>
      <w:r w:rsidR="002C6818">
        <w:rPr>
          <w:rFonts w:asciiTheme="minorHAnsi" w:hAnsiTheme="minorHAnsi" w:cs="Arial"/>
          <w:i/>
        </w:rPr>
        <w:t xml:space="preserve"> any information pertinent to the scoring criteria. This should include details about the beneficiaries of the project</w:t>
      </w:r>
      <w:r w:rsidR="002A79BE">
        <w:rPr>
          <w:rFonts w:asciiTheme="minorHAnsi" w:hAnsiTheme="minorHAnsi" w:cs="Arial"/>
          <w:i/>
        </w:rPr>
        <w:t xml:space="preserve"> including students</w:t>
      </w:r>
      <w:r w:rsidR="002C6818">
        <w:rPr>
          <w:rFonts w:asciiTheme="minorHAnsi" w:hAnsiTheme="minorHAnsi" w:cs="Arial"/>
          <w:i/>
        </w:rPr>
        <w:t xml:space="preserve">, how the project achieves institutional and state goals, any space needs addressed by the project, and the condition of any existing buildings the project is renovating or expanding upon. </w:t>
      </w:r>
    </w:p>
    <w:p w14:paraId="3A793CFB" w14:textId="77777777" w:rsidR="000A4689" w:rsidRPr="000A4689" w:rsidRDefault="000A4689" w:rsidP="00F715BF">
      <w:pPr>
        <w:jc w:val="both"/>
        <w:rPr>
          <w:rFonts w:asciiTheme="minorHAnsi" w:hAnsiTheme="minorHAnsi" w:cs="Arial"/>
          <w:b/>
          <w:color w:val="auto"/>
        </w:rPr>
      </w:pPr>
    </w:p>
    <w:p w14:paraId="582548B7" w14:textId="77777777" w:rsidR="00E11CB7" w:rsidRDefault="007318E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A43279" w:rsidRPr="00D73A7E">
        <w:rPr>
          <w:rFonts w:asciiTheme="minorHAnsi" w:hAnsiTheme="minorHAnsi" w:cs="Arial"/>
          <w:b/>
          <w:color w:val="auto"/>
          <w:u w:val="single"/>
        </w:rPr>
        <w:t>. PROGRAM INFORMATION:</w:t>
      </w:r>
    </w:p>
    <w:p w14:paraId="29638506" w14:textId="77777777" w:rsid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description of the pro</w:t>
      </w:r>
      <w:r>
        <w:rPr>
          <w:rFonts w:asciiTheme="minorHAnsi" w:hAnsiTheme="minorHAnsi" w:cs="Arial"/>
          <w:i/>
        </w:rPr>
        <w:t xml:space="preserve">grams within the </w:t>
      </w:r>
      <w:r w:rsidR="00B033AF">
        <w:rPr>
          <w:rFonts w:asciiTheme="minorHAnsi" w:hAnsiTheme="minorHAnsi" w:cs="Arial"/>
          <w:i/>
        </w:rPr>
        <w:t>institution</w:t>
      </w:r>
      <w:r>
        <w:rPr>
          <w:rFonts w:asciiTheme="minorHAnsi" w:hAnsiTheme="minorHAnsi" w:cs="Arial"/>
          <w:i/>
        </w:rPr>
        <w:t xml:space="preserve"> that will be impacted by this request</w:t>
      </w:r>
      <w:r w:rsidRPr="00C91237">
        <w:rPr>
          <w:rFonts w:asciiTheme="minorHAnsi" w:hAnsiTheme="minorHAnsi" w:cs="Arial"/>
          <w:i/>
        </w:rPr>
        <w:t xml:space="preserve">. </w:t>
      </w:r>
    </w:p>
    <w:p w14:paraId="69F30A46" w14:textId="77777777" w:rsidR="00CE52C6" w:rsidRDefault="00CE52C6" w:rsidP="00CE52C6">
      <w:pPr>
        <w:jc w:val="both"/>
        <w:rPr>
          <w:rFonts w:asciiTheme="minorHAnsi" w:hAnsiTheme="minorHAnsi" w:cs="Arial"/>
          <w:i/>
        </w:rPr>
      </w:pPr>
    </w:p>
    <w:p w14:paraId="2BDE0A21" w14:textId="77777777" w:rsidR="00CE52C6" w:rsidRDefault="007318EB" w:rsidP="00CE52C6">
      <w:pPr>
        <w:pStyle w:val="BodyText"/>
        <w:spacing w:after="0"/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CE52C6" w:rsidRPr="00765B6B">
        <w:rPr>
          <w:rFonts w:asciiTheme="minorHAnsi" w:hAnsiTheme="minorHAnsi" w:cs="Arial"/>
          <w:b/>
          <w:color w:val="auto"/>
          <w:u w:val="single"/>
        </w:rPr>
        <w:t>. CONSEQUENCES IF NOT FUNDED:</w:t>
      </w:r>
    </w:p>
    <w:p w14:paraId="003760A5" w14:textId="77777777" w:rsidR="00CE52C6" w:rsidRPr="00C91237" w:rsidRDefault="00CE52C6" w:rsidP="00CE52C6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description of the </w:t>
      </w:r>
      <w:r w:rsidR="00555FB4">
        <w:rPr>
          <w:rFonts w:asciiTheme="minorHAnsi" w:hAnsiTheme="minorHAnsi" w:cs="Arial"/>
          <w:i/>
        </w:rPr>
        <w:t>likely consequences of this project not being funded</w:t>
      </w:r>
      <w:r w:rsidRPr="00C91237">
        <w:rPr>
          <w:rFonts w:asciiTheme="minorHAnsi" w:hAnsiTheme="minorHAnsi" w:cs="Arial"/>
          <w:i/>
        </w:rPr>
        <w:t xml:space="preserve">. </w:t>
      </w:r>
    </w:p>
    <w:p w14:paraId="67834672" w14:textId="77777777" w:rsidR="00A43279" w:rsidRDefault="00A43279" w:rsidP="00A43279">
      <w:pPr>
        <w:jc w:val="both"/>
        <w:rPr>
          <w:rFonts w:asciiTheme="minorHAnsi" w:hAnsiTheme="minorHAnsi"/>
          <w:szCs w:val="24"/>
        </w:rPr>
      </w:pPr>
    </w:p>
    <w:p w14:paraId="32327F93" w14:textId="77777777" w:rsidR="00E11CB7" w:rsidRDefault="007318EB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E</w:t>
      </w:r>
      <w:r w:rsidR="009E4AED">
        <w:rPr>
          <w:rFonts w:asciiTheme="minorHAnsi" w:hAnsiTheme="minorHAnsi" w:cs="Arial"/>
          <w:b/>
          <w:u w:val="single"/>
        </w:rPr>
        <w:t xml:space="preserve">. </w:t>
      </w:r>
      <w:r w:rsidR="006C1A36">
        <w:rPr>
          <w:rFonts w:asciiTheme="minorHAnsi" w:hAnsiTheme="minorHAnsi" w:cs="Arial"/>
          <w:b/>
          <w:u w:val="single"/>
        </w:rPr>
        <w:t>LIFE CYCLE COST (LCC)/</w:t>
      </w:r>
      <w:r w:rsidR="00AE749B">
        <w:rPr>
          <w:rFonts w:asciiTheme="minorHAnsi" w:hAnsiTheme="minorHAnsi" w:cs="Arial"/>
          <w:b/>
          <w:u w:val="single"/>
        </w:rPr>
        <w:t>COST</w:t>
      </w:r>
      <w:r w:rsidR="00C70556">
        <w:rPr>
          <w:rFonts w:asciiTheme="minorHAnsi" w:hAnsiTheme="minorHAnsi" w:cs="Arial"/>
          <w:b/>
          <w:u w:val="single"/>
        </w:rPr>
        <w:t>-</w:t>
      </w:r>
      <w:r w:rsidR="00AE749B">
        <w:rPr>
          <w:rFonts w:asciiTheme="minorHAnsi" w:hAnsiTheme="minorHAnsi" w:cs="Arial"/>
          <w:b/>
          <w:u w:val="single"/>
        </w:rPr>
        <w:t xml:space="preserve">BENEFIT </w:t>
      </w:r>
      <w:r w:rsidR="006C1A36">
        <w:rPr>
          <w:rFonts w:asciiTheme="minorHAnsi" w:hAnsiTheme="minorHAnsi" w:cs="Arial"/>
          <w:b/>
          <w:u w:val="single"/>
        </w:rPr>
        <w:t>COMPARATIVE ANALYSIS</w:t>
      </w:r>
      <w:r w:rsidR="00306E2F">
        <w:rPr>
          <w:rFonts w:asciiTheme="minorHAnsi" w:hAnsiTheme="minorHAnsi" w:cs="Arial"/>
          <w:b/>
          <w:u w:val="single"/>
        </w:rPr>
        <w:t>:</w:t>
      </w:r>
    </w:p>
    <w:p w14:paraId="5654EB70" w14:textId="77777777" w:rsidR="00C91237" w:rsidRDefault="00F54A30" w:rsidP="00C91237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the comparative project alternatives. Describe each alternative</w:t>
      </w:r>
      <w:r w:rsidR="009049BE">
        <w:rPr>
          <w:rFonts w:asciiTheme="minorHAnsi" w:hAnsiTheme="minorHAnsi" w:cs="Arial"/>
          <w:i/>
        </w:rPr>
        <w:t xml:space="preserve"> and</w:t>
      </w:r>
      <w:r>
        <w:rPr>
          <w:rFonts w:asciiTheme="minorHAnsi" w:hAnsiTheme="minorHAnsi" w:cs="Arial"/>
          <w:i/>
        </w:rPr>
        <w:t xml:space="preserve"> </w:t>
      </w:r>
      <w:r w:rsidR="009049BE">
        <w:rPr>
          <w:rFonts w:asciiTheme="minorHAnsi" w:hAnsiTheme="minorHAnsi" w:cs="Arial"/>
          <w:i/>
        </w:rPr>
        <w:t>its</w:t>
      </w:r>
      <w:r>
        <w:rPr>
          <w:rFonts w:asciiTheme="minorHAnsi" w:hAnsiTheme="minorHAnsi" w:cs="Arial"/>
          <w:i/>
        </w:rPr>
        <w:t xml:space="preserve"> total estimated life-cycle cost</w:t>
      </w:r>
      <w:r w:rsidR="009049BE">
        <w:rPr>
          <w:rFonts w:asciiTheme="minorHAnsi" w:hAnsiTheme="minorHAnsi" w:cs="Arial"/>
          <w:i/>
        </w:rPr>
        <w:t xml:space="preserve">. </w:t>
      </w:r>
      <w:r>
        <w:rPr>
          <w:rFonts w:asciiTheme="minorHAnsi" w:hAnsiTheme="minorHAnsi" w:cs="Arial"/>
          <w:i/>
        </w:rPr>
        <w:t xml:space="preserve">Assume that the total life cycle cost is the total project cost plus owning and operating costs over a study period of thirty years. For renovation projects, indicate how this request would reduce the agency’s maintenance costs. </w:t>
      </w:r>
      <w:r w:rsidR="009049BE">
        <w:rPr>
          <w:rFonts w:asciiTheme="minorHAnsi" w:hAnsiTheme="minorHAnsi" w:cs="Arial"/>
          <w:i/>
        </w:rPr>
        <w:t>Estimates are acceptable.</w:t>
      </w:r>
    </w:p>
    <w:p w14:paraId="12D91B01" w14:textId="77777777" w:rsidR="00A34E94" w:rsidRDefault="00A34E94" w:rsidP="00045B84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</w:p>
    <w:p w14:paraId="2DEDBDBF" w14:textId="77777777" w:rsidR="00ED4396" w:rsidRDefault="007318EB" w:rsidP="002B355E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F</w:t>
      </w:r>
      <w:r w:rsidR="001D1E25">
        <w:rPr>
          <w:rFonts w:asciiTheme="minorHAnsi" w:hAnsiTheme="minorHAnsi"/>
          <w:b/>
          <w:szCs w:val="24"/>
          <w:u w:val="single"/>
        </w:rPr>
        <w:t xml:space="preserve">. </w:t>
      </w:r>
      <w:r w:rsidR="00045B84" w:rsidRPr="00045B84">
        <w:rPr>
          <w:rFonts w:asciiTheme="minorHAnsi" w:hAnsiTheme="minorHAnsi"/>
          <w:b/>
          <w:szCs w:val="24"/>
          <w:u w:val="single"/>
        </w:rPr>
        <w:t>ASSUMPTIONS FOR CALCULATIONS:</w:t>
      </w:r>
    </w:p>
    <w:p w14:paraId="14950DB3" w14:textId="77777777" w:rsidR="00651318" w:rsidRDefault="00FB5EF6" w:rsidP="00E55985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Describe the basis for how the </w:t>
      </w:r>
      <w:r w:rsidR="00E67A9C">
        <w:rPr>
          <w:rFonts w:asciiTheme="minorHAnsi" w:hAnsiTheme="minorHAnsi" w:cs="Arial"/>
          <w:i/>
        </w:rPr>
        <w:t xml:space="preserve">project </w:t>
      </w:r>
      <w:r>
        <w:rPr>
          <w:rFonts w:asciiTheme="minorHAnsi" w:hAnsiTheme="minorHAnsi" w:cs="Arial"/>
          <w:i/>
        </w:rPr>
        <w:t>costs were estimated</w:t>
      </w:r>
      <w:r w:rsidRPr="00C91237">
        <w:rPr>
          <w:rFonts w:asciiTheme="minorHAnsi" w:hAnsiTheme="minorHAnsi" w:cs="Arial"/>
          <w:i/>
        </w:rPr>
        <w:t xml:space="preserve">. </w:t>
      </w:r>
      <w:r w:rsidR="00AE749B">
        <w:rPr>
          <w:rFonts w:asciiTheme="minorHAnsi" w:hAnsiTheme="minorHAnsi" w:cs="Arial"/>
          <w:i/>
        </w:rPr>
        <w:t>Include inflation assumptions.</w:t>
      </w:r>
    </w:p>
    <w:p w14:paraId="353B402E" w14:textId="77777777" w:rsidR="00555FB4" w:rsidRPr="00E55985" w:rsidRDefault="00555FB4" w:rsidP="00E55985">
      <w:pPr>
        <w:ind w:left="360"/>
        <w:jc w:val="both"/>
        <w:rPr>
          <w:rFonts w:asciiTheme="minorHAnsi" w:hAnsiTheme="minorHAnsi" w:cs="Arial"/>
          <w:i/>
        </w:rPr>
      </w:pPr>
    </w:p>
    <w:p w14:paraId="3D19E85F" w14:textId="77777777" w:rsidR="00BD6DE0" w:rsidRDefault="007318EB" w:rsidP="0038007D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G</w:t>
      </w:r>
      <w:r w:rsidR="00BD6DE0" w:rsidRPr="00BD6DE0">
        <w:rPr>
          <w:rFonts w:asciiTheme="minorHAnsi" w:hAnsiTheme="minorHAnsi"/>
          <w:b/>
          <w:szCs w:val="24"/>
          <w:u w:val="single"/>
        </w:rPr>
        <w:t>. PROJECT SCHEDULE:</w:t>
      </w:r>
    </w:p>
    <w:p w14:paraId="25F45F2D" w14:textId="77777777" w:rsidR="00472E3D" w:rsidRDefault="00472E3D" w:rsidP="00472E3D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project schedule by funding phases.</w:t>
      </w:r>
      <w:r w:rsidR="00AE749B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Add or delete boxes as required for each phase.</w:t>
      </w:r>
      <w:r w:rsidR="00AE749B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See instructions for further detail.</w:t>
      </w:r>
    </w:p>
    <w:p w14:paraId="2AF412F2" w14:textId="77777777" w:rsidR="00E05F33" w:rsidRDefault="00E05F33" w:rsidP="00472E3D">
      <w:pPr>
        <w:ind w:left="360"/>
        <w:jc w:val="both"/>
        <w:rPr>
          <w:rFonts w:asciiTheme="minorHAnsi" w:hAnsiTheme="minorHAnsi" w:cs="Arial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FE11F9" w14:paraId="0D75262B" w14:textId="77777777" w:rsidTr="00C10F20">
        <w:tc>
          <w:tcPr>
            <w:tcW w:w="33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87A055" w14:textId="77777777" w:rsidR="00FE11F9" w:rsidRPr="00922D02" w:rsidRDefault="00922D02" w:rsidP="00BE538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 w:rsidR="00472E3D"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1E1ED597" w14:textId="77777777" w:rsidR="00FE11F9" w:rsidRPr="008B7A5D" w:rsidRDefault="008B7A5D" w:rsidP="008B7A5D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14:paraId="1FF4CD4F" w14:textId="77777777" w:rsidR="00FE11F9" w:rsidRPr="008B7A5D" w:rsidRDefault="008B7A5D" w:rsidP="00BE538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FE11F9" w14:paraId="7CABE2C1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62460A9F" w14:textId="77777777" w:rsidR="00FE11F9" w:rsidRPr="00D73A7E" w:rsidRDefault="00B82882" w:rsidP="008B7A5D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</w:t>
            </w:r>
            <w:r w:rsidR="008B7A5D"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487" w:type="dxa"/>
          </w:tcPr>
          <w:p w14:paraId="34126F26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423EC22C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14:paraId="0CB25935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6926FEF8" w14:textId="77777777" w:rsidR="00FE11F9" w:rsidRPr="00D73A7E" w:rsidRDefault="00B82882" w:rsidP="00B8288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487" w:type="dxa"/>
          </w:tcPr>
          <w:p w14:paraId="18106FD9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499FA60F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14:paraId="65AB3EBD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3114EBDF" w14:textId="77777777" w:rsidR="00FE11F9" w:rsidRPr="00D73A7E" w:rsidRDefault="00B82882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487" w:type="dxa"/>
          </w:tcPr>
          <w:p w14:paraId="0AA98489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244E29ED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14:paraId="6BE847D7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7592CA19" w14:textId="77777777" w:rsidR="00FE11F9" w:rsidRPr="00D73A7E" w:rsidRDefault="00B82882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</w:t>
            </w:r>
            <w:r w:rsidR="008B7A5D"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3487" w:type="dxa"/>
          </w:tcPr>
          <w:p w14:paraId="1B602170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51EF7F02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8B7A5D" w14:paraId="1704C57C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4918F452" w14:textId="77777777" w:rsidR="008B7A5D" w:rsidRPr="00D73A7E" w:rsidRDefault="008B7A5D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487" w:type="dxa"/>
          </w:tcPr>
          <w:p w14:paraId="5D61D94F" w14:textId="77777777" w:rsidR="008B7A5D" w:rsidRPr="00D73A7E" w:rsidRDefault="008B7A5D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0DDA9EA5" w14:textId="77777777" w:rsidR="008B7A5D" w:rsidRPr="00D73A7E" w:rsidRDefault="008B7A5D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2D18D999" w14:textId="77777777" w:rsidR="00B66610" w:rsidRDefault="00B66610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E05F33" w14:paraId="7B83A689" w14:textId="77777777" w:rsidTr="00E05F33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609B39" w14:textId="77777777" w:rsidR="00E05F33" w:rsidRPr="00922D02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6E2FAEF9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6587B6C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E05F33" w14:paraId="3AC85F04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0498E0D7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77F65060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3F765C86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5324326B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33F1EA3B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62B3A1BD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050B45E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3B6EC5F0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2EAF1C85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0EE5F881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77B2CB4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1223E91D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23AC6C25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28BD86C2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9E7869D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3118919A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06B2BA3B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119F21DC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0E29FC8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16968189" w14:textId="77777777"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E05F33" w14:paraId="05740873" w14:textId="77777777" w:rsidTr="00E05F33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42E47" w14:textId="77777777" w:rsidR="00E05F33" w:rsidRPr="00922D02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00A0148A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840B532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E05F33" w14:paraId="0432DA29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4F74D51E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5020BDF8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1324C1FE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370102FA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2DE802CE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38C05D3F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6C60D82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027D1EF8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3CDC06FD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6004ED67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38146BEC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4A399355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1519C898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1931210D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CCDB230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2B23C482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1DD6110D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3858EC26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6685222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1636871F" w14:textId="77777777"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44EA6636" w14:textId="77777777" w:rsidR="00302621" w:rsidRDefault="007318EB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H</w:t>
      </w:r>
      <w:r w:rsidR="00B66610"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p w14:paraId="6F5FF710" w14:textId="77777777"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10463" w:type="dxa"/>
        <w:jc w:val="center"/>
        <w:tblLook w:val="04A0" w:firstRow="1" w:lastRow="0" w:firstColumn="1" w:lastColumn="0" w:noHBand="0" w:noVBand="1"/>
      </w:tblPr>
      <w:tblGrid>
        <w:gridCol w:w="2331"/>
        <w:gridCol w:w="2003"/>
        <w:gridCol w:w="6"/>
        <w:gridCol w:w="2015"/>
        <w:gridCol w:w="2016"/>
        <w:gridCol w:w="81"/>
        <w:gridCol w:w="2011"/>
      </w:tblGrid>
      <w:tr w:rsidR="00E05F33" w14:paraId="1AB249EB" w14:textId="77777777" w:rsidTr="004375F5">
        <w:trPr>
          <w:jc w:val="center"/>
        </w:trPr>
        <w:tc>
          <w:tcPr>
            <w:tcW w:w="6355" w:type="dxa"/>
            <w:gridSpan w:val="4"/>
            <w:hideMark/>
          </w:tcPr>
          <w:p w14:paraId="4F960BA9" w14:textId="77777777" w:rsidR="00E05F33" w:rsidRPr="00B66610" w:rsidRDefault="005621EC" w:rsidP="003D47D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funds expected to be encumbered within three years:</w:t>
            </w:r>
          </w:p>
        </w:tc>
        <w:tc>
          <w:tcPr>
            <w:tcW w:w="4108" w:type="dxa"/>
            <w:gridSpan w:val="3"/>
          </w:tcPr>
          <w:p w14:paraId="4A4A2D22" w14:textId="77777777" w:rsidR="00E05F33" w:rsidRPr="00B66610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 w:rsidR="004375F5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E05F33" w14:paraId="1C7B23AE" w14:textId="77777777" w:rsidTr="004375F5">
        <w:trPr>
          <w:jc w:val="center"/>
        </w:trPr>
        <w:tc>
          <w:tcPr>
            <w:tcW w:w="6355" w:type="dxa"/>
            <w:gridSpan w:val="4"/>
            <w:hideMark/>
          </w:tcPr>
          <w:p w14:paraId="44CA8AAC" w14:textId="77777777"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 xml:space="preserve">Total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e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stimated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s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quare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f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>ootage</w:t>
            </w:r>
            <w:r w:rsidR="00AE749B">
              <w:rPr>
                <w:rFonts w:asciiTheme="minorHAnsi" w:hAnsiTheme="minorHAnsi"/>
                <w:sz w:val="22"/>
                <w:szCs w:val="22"/>
              </w:rPr>
              <w:t xml:space="preserve"> (new)</w:t>
            </w:r>
            <w:r w:rsidR="003D47D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936BB35" w14:textId="77777777"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estimate square footage (renovated):</w:t>
            </w:r>
          </w:p>
        </w:tc>
        <w:tc>
          <w:tcPr>
            <w:tcW w:w="2097" w:type="dxa"/>
            <w:gridSpan w:val="2"/>
            <w:tcBorders>
              <w:right w:val="nil"/>
            </w:tcBorders>
            <w:hideMark/>
          </w:tcPr>
          <w:p w14:paraId="33B8A81C" w14:textId="77777777"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ASF</w:t>
            </w:r>
          </w:p>
          <w:p w14:paraId="4E161B6E" w14:textId="77777777"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ASF</w:t>
            </w:r>
          </w:p>
        </w:tc>
        <w:tc>
          <w:tcPr>
            <w:tcW w:w="2011" w:type="dxa"/>
            <w:tcBorders>
              <w:left w:val="nil"/>
            </w:tcBorders>
            <w:hideMark/>
          </w:tcPr>
          <w:p w14:paraId="41271BF5" w14:textId="77777777"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GSF</w:t>
            </w:r>
          </w:p>
          <w:p w14:paraId="14686D68" w14:textId="77777777" w:rsidR="00AE749B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GSF</w:t>
            </w:r>
          </w:p>
          <w:p w14:paraId="0539FBBD" w14:textId="77777777"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157C9E0B" w14:textId="77777777" w:rsidTr="004375F5">
        <w:trPr>
          <w:jc w:val="center"/>
        </w:trPr>
        <w:tc>
          <w:tcPr>
            <w:tcW w:w="6355" w:type="dxa"/>
            <w:gridSpan w:val="4"/>
            <w:hideMark/>
          </w:tcPr>
          <w:p w14:paraId="3B148F85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Is this a continuation of a proje</w:t>
            </w:r>
            <w:r w:rsidR="003D47DE">
              <w:rPr>
                <w:rFonts w:asciiTheme="minorHAnsi" w:hAnsiTheme="minorHAnsi"/>
                <w:sz w:val="22"/>
                <w:szCs w:val="22"/>
              </w:rPr>
              <w:t>ct appropriated in a prior year:</w:t>
            </w:r>
          </w:p>
        </w:tc>
        <w:tc>
          <w:tcPr>
            <w:tcW w:w="4108" w:type="dxa"/>
            <w:gridSpan w:val="3"/>
            <w:hideMark/>
          </w:tcPr>
          <w:p w14:paraId="1ED2BBD5" w14:textId="77777777" w:rsidR="00E05F33" w:rsidRPr="00B66610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375F5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E05F33" w14:paraId="5228F535" w14:textId="77777777" w:rsidTr="004375F5">
        <w:trPr>
          <w:jc w:val="center"/>
        </w:trPr>
        <w:tc>
          <w:tcPr>
            <w:tcW w:w="10463" w:type="dxa"/>
            <w:gridSpan w:val="7"/>
            <w:shd w:val="clear" w:color="auto" w:fill="F2F2F2" w:themeFill="background1" w:themeFillShade="F2"/>
            <w:hideMark/>
          </w:tcPr>
          <w:p w14:paraId="68C7C04B" w14:textId="77777777" w:rsidR="00E05F33" w:rsidRPr="00B66610" w:rsidRDefault="00E05F33" w:rsidP="003945C4">
            <w:pPr>
              <w:tabs>
                <w:tab w:val="left" w:pos="2940"/>
              </w:tabs>
              <w:rPr>
                <w:rFonts w:asciiTheme="minorHAnsi" w:hAnsiTheme="minorHAnsi"/>
                <w:b/>
                <w:smallCaps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>CONTINUATION HISTORY: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ab/>
              <w:t xml:space="preserve"> (delete if not applicable)</w:t>
            </w:r>
          </w:p>
        </w:tc>
      </w:tr>
      <w:tr w:rsidR="003D47DE" w14:paraId="2DCBFD1D" w14:textId="77777777" w:rsidTr="004375F5">
        <w:trPr>
          <w:jc w:val="center"/>
        </w:trPr>
        <w:tc>
          <w:tcPr>
            <w:tcW w:w="2331" w:type="dxa"/>
            <w:vAlign w:val="center"/>
          </w:tcPr>
          <w:p w14:paraId="0853C4AE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Align w:val="center"/>
            <w:hideMark/>
          </w:tcPr>
          <w:p w14:paraId="10ACF332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55FA908A" w14:textId="77777777" w:rsidR="00E05F33" w:rsidRPr="00B66610" w:rsidRDefault="007F0ED0" w:rsidP="003D47D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5" w:type="dxa"/>
            <w:vAlign w:val="center"/>
            <w:hideMark/>
          </w:tcPr>
          <w:p w14:paraId="0887F400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62A84CC2" w14:textId="77777777" w:rsidR="00E05F33" w:rsidRPr="00B6661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6" w:type="dxa"/>
            <w:vAlign w:val="center"/>
            <w:hideMark/>
          </w:tcPr>
          <w:p w14:paraId="6D95A77C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2147274D" w14:textId="77777777" w:rsidR="00E05F33" w:rsidRPr="00B6661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92" w:type="dxa"/>
            <w:gridSpan w:val="2"/>
            <w:vAlign w:val="center"/>
            <w:hideMark/>
          </w:tcPr>
          <w:p w14:paraId="41BB7423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14:paraId="4F634146" w14:textId="77777777" w:rsidR="00E05F33" w:rsidRPr="007F0ED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0ED0">
              <w:rPr>
                <w:rFonts w:asciiTheme="minorHAnsi" w:hAnsiTheme="minorHAnsi"/>
                <w:b/>
                <w:sz w:val="22"/>
                <w:szCs w:val="22"/>
              </w:rPr>
              <w:t>Funding</w:t>
            </w:r>
          </w:p>
        </w:tc>
      </w:tr>
      <w:tr w:rsidR="00E05F33" w14:paraId="7A9F8535" w14:textId="77777777" w:rsidTr="004375F5">
        <w:trPr>
          <w:jc w:val="center"/>
        </w:trPr>
        <w:tc>
          <w:tcPr>
            <w:tcW w:w="2331" w:type="dxa"/>
            <w:vAlign w:val="center"/>
            <w:hideMark/>
          </w:tcPr>
          <w:p w14:paraId="05B9FD7B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14:paraId="4B3E1726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80AE0E0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4461C392" w14:textId="77777777" w:rsidR="004375F5" w:rsidRPr="00B66610" w:rsidRDefault="004375F5" w:rsidP="004375F5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75989BD7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5C2484E9" w14:textId="77777777" w:rsidTr="004375F5">
        <w:trPr>
          <w:jc w:val="center"/>
        </w:trPr>
        <w:tc>
          <w:tcPr>
            <w:tcW w:w="2331" w:type="dxa"/>
            <w:vAlign w:val="center"/>
            <w:hideMark/>
          </w:tcPr>
          <w:p w14:paraId="54C63711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14:paraId="533B67E8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90E1C3B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1D5DBAF5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2FDA1356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4FF82624" w14:textId="77777777" w:rsidTr="004375F5">
        <w:trPr>
          <w:jc w:val="center"/>
        </w:trPr>
        <w:tc>
          <w:tcPr>
            <w:tcW w:w="2331" w:type="dxa"/>
            <w:vAlign w:val="center"/>
            <w:hideMark/>
          </w:tcPr>
          <w:p w14:paraId="000BC11B" w14:textId="77777777" w:rsidR="00E05F33" w:rsidRPr="00B66610" w:rsidRDefault="007F0ED0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Institution</w:t>
            </w:r>
            <w:r w:rsidR="00E05F33"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 Funds</w:t>
            </w:r>
          </w:p>
        </w:tc>
        <w:tc>
          <w:tcPr>
            <w:tcW w:w="2003" w:type="dxa"/>
            <w:vAlign w:val="center"/>
          </w:tcPr>
          <w:p w14:paraId="5DFBCFD8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06183AA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804CAFA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AEBB7D4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6125B461" w14:textId="77777777" w:rsidTr="00AE749B">
        <w:trPr>
          <w:jc w:val="center"/>
        </w:trPr>
        <w:tc>
          <w:tcPr>
            <w:tcW w:w="2331" w:type="dxa"/>
            <w:tcBorders>
              <w:bottom w:val="single" w:sz="4" w:space="0" w:color="auto"/>
            </w:tcBorders>
            <w:vAlign w:val="center"/>
            <w:hideMark/>
          </w:tcPr>
          <w:p w14:paraId="7DDC2304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01385EE5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14:paraId="6A9D3634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2C355FE1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16AC0AC4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6D8C37ED" w14:textId="77777777" w:rsidTr="00D61367">
        <w:trPr>
          <w:jc w:val="center"/>
        </w:trPr>
        <w:tc>
          <w:tcPr>
            <w:tcW w:w="10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5C966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 xml:space="preserve">OUT YEAR REQUESTS (PHASED PROJECTS):       </w:t>
            </w:r>
            <w:proofErr w:type="gramStart"/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 xml:space="preserve">  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 xml:space="preserve"> (</w:t>
            </w:r>
            <w:proofErr w:type="gramEnd"/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>delete if not applicable)</w:t>
            </w:r>
          </w:p>
        </w:tc>
      </w:tr>
      <w:tr w:rsidR="00D61367" w14:paraId="391B205A" w14:textId="77777777" w:rsidTr="00AE749B">
        <w:trPr>
          <w:jc w:val="center"/>
        </w:trPr>
        <w:tc>
          <w:tcPr>
            <w:tcW w:w="2331" w:type="dxa"/>
            <w:tcBorders>
              <w:top w:val="single" w:sz="4" w:space="0" w:color="auto"/>
            </w:tcBorders>
            <w:vAlign w:val="center"/>
          </w:tcPr>
          <w:p w14:paraId="374A7243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14:paraId="3E0E5539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46E8403A" w14:textId="77777777"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  <w:vAlign w:val="center"/>
          </w:tcPr>
          <w:p w14:paraId="56F4C6B6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07782590" w14:textId="77777777"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2745B8F1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38D4AECC" w14:textId="77777777"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14:paraId="52429942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14:paraId="5FFE47F3" w14:textId="77777777" w:rsidR="00D61367" w:rsidRPr="007F0ED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0ED0">
              <w:rPr>
                <w:rFonts w:asciiTheme="minorHAnsi" w:hAnsiTheme="minorHAnsi"/>
                <w:b/>
                <w:sz w:val="22"/>
                <w:szCs w:val="22"/>
              </w:rPr>
              <w:t>Funding</w:t>
            </w:r>
          </w:p>
        </w:tc>
      </w:tr>
      <w:tr w:rsidR="00D61367" w14:paraId="12FD6593" w14:textId="77777777" w:rsidTr="004375F5">
        <w:trPr>
          <w:jc w:val="center"/>
        </w:trPr>
        <w:tc>
          <w:tcPr>
            <w:tcW w:w="2331" w:type="dxa"/>
            <w:vAlign w:val="center"/>
          </w:tcPr>
          <w:p w14:paraId="60B4E5D3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14:paraId="16E1B449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6BCE05D2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9C2370F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0AC71857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6E1C9136" w14:textId="77777777" w:rsidTr="004375F5">
        <w:trPr>
          <w:jc w:val="center"/>
        </w:trPr>
        <w:tc>
          <w:tcPr>
            <w:tcW w:w="2331" w:type="dxa"/>
            <w:vAlign w:val="center"/>
          </w:tcPr>
          <w:p w14:paraId="1E2E7313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14:paraId="77015BFE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0A33130B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646E3289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72958BAE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4A608C67" w14:textId="77777777" w:rsidTr="004375F5">
        <w:trPr>
          <w:jc w:val="center"/>
        </w:trPr>
        <w:tc>
          <w:tcPr>
            <w:tcW w:w="2331" w:type="dxa"/>
            <w:vAlign w:val="center"/>
          </w:tcPr>
          <w:p w14:paraId="58FBC053" w14:textId="77777777" w:rsidR="00D61367" w:rsidRPr="00B66610" w:rsidRDefault="007F0ED0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Institution</w:t>
            </w:r>
            <w:r w:rsidR="00D61367"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 Funds</w:t>
            </w:r>
          </w:p>
        </w:tc>
        <w:tc>
          <w:tcPr>
            <w:tcW w:w="2003" w:type="dxa"/>
            <w:vAlign w:val="center"/>
          </w:tcPr>
          <w:p w14:paraId="4D0E05CB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E012E30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E55C16C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AEA5235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3BC255E0" w14:textId="77777777" w:rsidTr="004375F5">
        <w:trPr>
          <w:jc w:val="center"/>
        </w:trPr>
        <w:tc>
          <w:tcPr>
            <w:tcW w:w="2331" w:type="dxa"/>
            <w:vAlign w:val="center"/>
          </w:tcPr>
          <w:p w14:paraId="74F71A64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vAlign w:val="center"/>
          </w:tcPr>
          <w:p w14:paraId="46BC5967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42BE8DA0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34BF85C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483B4F8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9654CAA" w14:textId="77777777" w:rsidR="00007D51" w:rsidRDefault="00007D51" w:rsidP="00B03E31">
      <w:pPr>
        <w:jc w:val="both"/>
        <w:rPr>
          <w:rFonts w:asciiTheme="minorHAnsi" w:hAnsiTheme="minorHAnsi"/>
          <w:sz w:val="20"/>
        </w:rPr>
      </w:pPr>
    </w:p>
    <w:sectPr w:rsidR="00007D51" w:rsidSect="002B7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7475" w14:textId="77777777" w:rsidR="00AF5B03" w:rsidRDefault="00AF5B03">
      <w:r>
        <w:separator/>
      </w:r>
    </w:p>
  </w:endnote>
  <w:endnote w:type="continuationSeparator" w:id="0">
    <w:p w14:paraId="0F98FE63" w14:textId="77777777" w:rsidR="00AF5B03" w:rsidRDefault="00AF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F9CD" w14:textId="77777777" w:rsidR="002A6AAF" w:rsidRDefault="002A6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A542" w14:textId="77777777" w:rsidR="002A6AAF" w:rsidRPr="00BB084E" w:rsidRDefault="002A6AAF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 w:cs="Arial"/>
        <w:color w:val="000000" w:themeColor="text1"/>
        <w:sz w:val="16"/>
        <w:szCs w:val="16"/>
      </w:rPr>
    </w:pP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\u0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\u1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\u2</w:instrText>
    </w:r>
    <w:r w:rsidRPr="00C627E2">
      <w:rPr>
        <w:sz w:val="16"/>
        <w:szCs w:val="16"/>
      </w:rPr>
      <w:fldChar w:fldCharType="end"/>
    </w:r>
    <w:r>
      <w:rPr>
        <w:rFonts w:asciiTheme="minorHAnsi" w:hAnsiTheme="minorHAnsi" w:cs="Arial"/>
        <w:color w:val="auto"/>
        <w:sz w:val="16"/>
        <w:szCs w:val="16"/>
      </w:rPr>
      <w:tab/>
    </w:r>
    <w:r w:rsidRPr="00BB084E">
      <w:rPr>
        <w:rFonts w:asciiTheme="minorHAnsi" w:hAnsiTheme="minorHAnsi"/>
        <w:sz w:val="16"/>
        <w:szCs w:val="16"/>
      </w:rPr>
      <w:t xml:space="preserve">Page </w:t>
    </w:r>
    <w:r w:rsidRPr="00BB084E">
      <w:rPr>
        <w:rFonts w:asciiTheme="minorHAnsi" w:hAnsiTheme="minorHAnsi"/>
        <w:sz w:val="16"/>
        <w:szCs w:val="16"/>
      </w:rPr>
      <w:fldChar w:fldCharType="begin"/>
    </w:r>
    <w:r w:rsidRPr="00BB084E">
      <w:rPr>
        <w:rFonts w:asciiTheme="minorHAnsi" w:hAnsiTheme="minorHAnsi"/>
        <w:sz w:val="16"/>
        <w:szCs w:val="16"/>
      </w:rPr>
      <w:instrText xml:space="preserve"> PAGE </w:instrText>
    </w:r>
    <w:r w:rsidRPr="00BB084E">
      <w:rPr>
        <w:rFonts w:asciiTheme="minorHAnsi" w:hAnsiTheme="minorHAnsi"/>
        <w:sz w:val="16"/>
        <w:szCs w:val="16"/>
      </w:rPr>
      <w:fldChar w:fldCharType="separate"/>
    </w:r>
    <w:r w:rsidR="003B3F8C">
      <w:rPr>
        <w:rFonts w:asciiTheme="minorHAnsi" w:hAnsiTheme="minorHAnsi"/>
        <w:noProof/>
        <w:sz w:val="16"/>
        <w:szCs w:val="16"/>
      </w:rPr>
      <w:t>3</w:t>
    </w:r>
    <w:r w:rsidRPr="00BB084E">
      <w:rPr>
        <w:rFonts w:asciiTheme="minorHAnsi" w:hAnsiTheme="minorHAnsi"/>
        <w:sz w:val="16"/>
        <w:szCs w:val="16"/>
      </w:rPr>
      <w:fldChar w:fldCharType="end"/>
    </w:r>
  </w:p>
  <w:p w14:paraId="6DD5CA89" w14:textId="77777777" w:rsidR="002A6AAF" w:rsidRPr="00BB084E" w:rsidRDefault="002A6AAF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64DB" w14:textId="77777777" w:rsidR="002A6AAF" w:rsidRPr="00C36720" w:rsidRDefault="002A6AAF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14:paraId="7F6AFBDF" w14:textId="77777777" w:rsidR="002A6AAF" w:rsidRDefault="002A6AAF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14:paraId="464DA3CE" w14:textId="77777777" w:rsidR="002A6AAF" w:rsidRPr="007B36E6" w:rsidRDefault="002A6AAF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91E4" w14:textId="77777777" w:rsidR="00AF5B03" w:rsidRDefault="00AF5B03">
      <w:r>
        <w:separator/>
      </w:r>
    </w:p>
  </w:footnote>
  <w:footnote w:type="continuationSeparator" w:id="0">
    <w:p w14:paraId="0AE3795D" w14:textId="77777777" w:rsidR="00AF5B03" w:rsidRDefault="00AF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E434" w14:textId="77777777" w:rsidR="002A6AAF" w:rsidRDefault="002A6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E8E2" w14:textId="77777777" w:rsidR="002A6AAF" w:rsidRDefault="002A6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2785" w14:textId="77777777" w:rsidR="002A6AAF" w:rsidRDefault="002A6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23"/>
  </w:num>
  <w:num w:numId="4">
    <w:abstractNumId w:val="21"/>
  </w:num>
  <w:num w:numId="5">
    <w:abstractNumId w:val="46"/>
  </w:num>
  <w:num w:numId="6">
    <w:abstractNumId w:val="40"/>
  </w:num>
  <w:num w:numId="7">
    <w:abstractNumId w:val="22"/>
  </w:num>
  <w:num w:numId="8">
    <w:abstractNumId w:val="25"/>
  </w:num>
  <w:num w:numId="9">
    <w:abstractNumId w:val="26"/>
  </w:num>
  <w:num w:numId="10">
    <w:abstractNumId w:val="43"/>
  </w:num>
  <w:num w:numId="11">
    <w:abstractNumId w:val="2"/>
  </w:num>
  <w:num w:numId="12">
    <w:abstractNumId w:val="37"/>
  </w:num>
  <w:num w:numId="13">
    <w:abstractNumId w:val="6"/>
  </w:num>
  <w:num w:numId="14">
    <w:abstractNumId w:val="3"/>
  </w:num>
  <w:num w:numId="15">
    <w:abstractNumId w:val="44"/>
  </w:num>
  <w:num w:numId="16">
    <w:abstractNumId w:val="28"/>
  </w:num>
  <w:num w:numId="17">
    <w:abstractNumId w:val="29"/>
  </w:num>
  <w:num w:numId="18">
    <w:abstractNumId w:val="42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7"/>
  </w:num>
  <w:num w:numId="24">
    <w:abstractNumId w:val="16"/>
  </w:num>
  <w:num w:numId="25">
    <w:abstractNumId w:val="13"/>
  </w:num>
  <w:num w:numId="26">
    <w:abstractNumId w:val="34"/>
  </w:num>
  <w:num w:numId="27">
    <w:abstractNumId w:val="35"/>
  </w:num>
  <w:num w:numId="28">
    <w:abstractNumId w:val="9"/>
  </w:num>
  <w:num w:numId="29">
    <w:abstractNumId w:val="17"/>
  </w:num>
  <w:num w:numId="30">
    <w:abstractNumId w:val="15"/>
  </w:num>
  <w:num w:numId="31">
    <w:abstractNumId w:val="18"/>
  </w:num>
  <w:num w:numId="32">
    <w:abstractNumId w:val="39"/>
  </w:num>
  <w:num w:numId="33">
    <w:abstractNumId w:val="38"/>
  </w:num>
  <w:num w:numId="34">
    <w:abstractNumId w:val="11"/>
  </w:num>
  <w:num w:numId="35">
    <w:abstractNumId w:val="33"/>
  </w:num>
  <w:num w:numId="36">
    <w:abstractNumId w:val="41"/>
  </w:num>
  <w:num w:numId="37">
    <w:abstractNumId w:val="14"/>
  </w:num>
  <w:num w:numId="38">
    <w:abstractNumId w:val="36"/>
  </w:num>
  <w:num w:numId="39">
    <w:abstractNumId w:val="5"/>
  </w:num>
  <w:num w:numId="40">
    <w:abstractNumId w:val="19"/>
  </w:num>
  <w:num w:numId="41">
    <w:abstractNumId w:val="31"/>
  </w:num>
  <w:num w:numId="42">
    <w:abstractNumId w:val="24"/>
  </w:num>
  <w:num w:numId="43">
    <w:abstractNumId w:val="0"/>
  </w:num>
  <w:num w:numId="44">
    <w:abstractNumId w:val="4"/>
  </w:num>
  <w:num w:numId="45">
    <w:abstractNumId w:val="45"/>
  </w:num>
  <w:num w:numId="46">
    <w:abstractNumId w:val="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05BF"/>
    <w:rsid w:val="0003573B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4689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5771"/>
    <w:rsid w:val="000E58E0"/>
    <w:rsid w:val="000E76C3"/>
    <w:rsid w:val="000F20A1"/>
    <w:rsid w:val="000F695D"/>
    <w:rsid w:val="000F6E50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54F1"/>
    <w:rsid w:val="00186502"/>
    <w:rsid w:val="00191657"/>
    <w:rsid w:val="00191D14"/>
    <w:rsid w:val="00192132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716CA"/>
    <w:rsid w:val="00271D68"/>
    <w:rsid w:val="002738AB"/>
    <w:rsid w:val="00273AD5"/>
    <w:rsid w:val="00276F04"/>
    <w:rsid w:val="00277B68"/>
    <w:rsid w:val="00281803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A29"/>
    <w:rsid w:val="002A5D6B"/>
    <w:rsid w:val="002A6AAF"/>
    <w:rsid w:val="002A79BE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521"/>
    <w:rsid w:val="002C5615"/>
    <w:rsid w:val="002C6818"/>
    <w:rsid w:val="002C74D6"/>
    <w:rsid w:val="002D0DA1"/>
    <w:rsid w:val="002D2088"/>
    <w:rsid w:val="002D3985"/>
    <w:rsid w:val="002E0A50"/>
    <w:rsid w:val="002E0F36"/>
    <w:rsid w:val="002E386D"/>
    <w:rsid w:val="002E5595"/>
    <w:rsid w:val="002E66C7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A44"/>
    <w:rsid w:val="0033316B"/>
    <w:rsid w:val="00337726"/>
    <w:rsid w:val="00341339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3979"/>
    <w:rsid w:val="00374925"/>
    <w:rsid w:val="003776FF"/>
    <w:rsid w:val="0038007D"/>
    <w:rsid w:val="00380632"/>
    <w:rsid w:val="00381CB4"/>
    <w:rsid w:val="00382EB3"/>
    <w:rsid w:val="00386124"/>
    <w:rsid w:val="00386855"/>
    <w:rsid w:val="00390D6E"/>
    <w:rsid w:val="003928C8"/>
    <w:rsid w:val="003945C4"/>
    <w:rsid w:val="00394CBD"/>
    <w:rsid w:val="00394DC7"/>
    <w:rsid w:val="003975EA"/>
    <w:rsid w:val="003A14AE"/>
    <w:rsid w:val="003A30A7"/>
    <w:rsid w:val="003B0280"/>
    <w:rsid w:val="003B3F8C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D47D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375F5"/>
    <w:rsid w:val="00441FB5"/>
    <w:rsid w:val="0044799B"/>
    <w:rsid w:val="00447BFC"/>
    <w:rsid w:val="004530ED"/>
    <w:rsid w:val="00463013"/>
    <w:rsid w:val="004664CE"/>
    <w:rsid w:val="00466F0A"/>
    <w:rsid w:val="00466F8C"/>
    <w:rsid w:val="00472E3D"/>
    <w:rsid w:val="00476671"/>
    <w:rsid w:val="00481F7A"/>
    <w:rsid w:val="00482FB9"/>
    <w:rsid w:val="00483F78"/>
    <w:rsid w:val="004854D0"/>
    <w:rsid w:val="00490E64"/>
    <w:rsid w:val="004920BC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C578B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504C4D"/>
    <w:rsid w:val="005109C0"/>
    <w:rsid w:val="005117D8"/>
    <w:rsid w:val="00511D1B"/>
    <w:rsid w:val="00517477"/>
    <w:rsid w:val="00522BFE"/>
    <w:rsid w:val="005240F2"/>
    <w:rsid w:val="00532770"/>
    <w:rsid w:val="00533808"/>
    <w:rsid w:val="00536632"/>
    <w:rsid w:val="00542A12"/>
    <w:rsid w:val="005430D8"/>
    <w:rsid w:val="00547C51"/>
    <w:rsid w:val="00551045"/>
    <w:rsid w:val="00552608"/>
    <w:rsid w:val="00554776"/>
    <w:rsid w:val="00554DD2"/>
    <w:rsid w:val="00555FB4"/>
    <w:rsid w:val="005621EC"/>
    <w:rsid w:val="00563A5C"/>
    <w:rsid w:val="0056574B"/>
    <w:rsid w:val="00566B63"/>
    <w:rsid w:val="005728BC"/>
    <w:rsid w:val="00575839"/>
    <w:rsid w:val="00577081"/>
    <w:rsid w:val="00580CE1"/>
    <w:rsid w:val="005836E1"/>
    <w:rsid w:val="005846E0"/>
    <w:rsid w:val="005909B0"/>
    <w:rsid w:val="00592EA3"/>
    <w:rsid w:val="005A38C9"/>
    <w:rsid w:val="005A6161"/>
    <w:rsid w:val="005B498F"/>
    <w:rsid w:val="005B64B3"/>
    <w:rsid w:val="005B6B66"/>
    <w:rsid w:val="005C3903"/>
    <w:rsid w:val="005D09AD"/>
    <w:rsid w:val="005D30E2"/>
    <w:rsid w:val="005D358C"/>
    <w:rsid w:val="005D3A9A"/>
    <w:rsid w:val="005D3F79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76C7"/>
    <w:rsid w:val="005E7E92"/>
    <w:rsid w:val="005F0605"/>
    <w:rsid w:val="005F48C7"/>
    <w:rsid w:val="005F5723"/>
    <w:rsid w:val="005F663E"/>
    <w:rsid w:val="005F7D2D"/>
    <w:rsid w:val="005F7E3B"/>
    <w:rsid w:val="0060022D"/>
    <w:rsid w:val="00600442"/>
    <w:rsid w:val="00604F8F"/>
    <w:rsid w:val="00611A9B"/>
    <w:rsid w:val="0061215F"/>
    <w:rsid w:val="00612F21"/>
    <w:rsid w:val="0061458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DAE"/>
    <w:rsid w:val="006A574A"/>
    <w:rsid w:val="006A6E1E"/>
    <w:rsid w:val="006C1A36"/>
    <w:rsid w:val="006C21C2"/>
    <w:rsid w:val="006C2E3F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18EB"/>
    <w:rsid w:val="00732D27"/>
    <w:rsid w:val="00734358"/>
    <w:rsid w:val="0074559E"/>
    <w:rsid w:val="0074757A"/>
    <w:rsid w:val="007513F8"/>
    <w:rsid w:val="00751B7D"/>
    <w:rsid w:val="007540E9"/>
    <w:rsid w:val="00754D27"/>
    <w:rsid w:val="007562D5"/>
    <w:rsid w:val="00763C8E"/>
    <w:rsid w:val="00764A2E"/>
    <w:rsid w:val="00765B6B"/>
    <w:rsid w:val="00766DCD"/>
    <w:rsid w:val="00770E77"/>
    <w:rsid w:val="0077500E"/>
    <w:rsid w:val="00776C36"/>
    <w:rsid w:val="007800DC"/>
    <w:rsid w:val="0078162F"/>
    <w:rsid w:val="00784C90"/>
    <w:rsid w:val="00785D0E"/>
    <w:rsid w:val="00785F73"/>
    <w:rsid w:val="007875B9"/>
    <w:rsid w:val="007876B2"/>
    <w:rsid w:val="007907F3"/>
    <w:rsid w:val="00795AAC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FD"/>
    <w:rsid w:val="007F0ED0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17EBA"/>
    <w:rsid w:val="00821E89"/>
    <w:rsid w:val="00826C53"/>
    <w:rsid w:val="00836445"/>
    <w:rsid w:val="0084080E"/>
    <w:rsid w:val="0085216F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F10"/>
    <w:rsid w:val="00887C4C"/>
    <w:rsid w:val="00892FC5"/>
    <w:rsid w:val="008937E2"/>
    <w:rsid w:val="008A1538"/>
    <w:rsid w:val="008A2D48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70B5"/>
    <w:rsid w:val="00900D3B"/>
    <w:rsid w:val="0090184B"/>
    <w:rsid w:val="00901C4B"/>
    <w:rsid w:val="009049BE"/>
    <w:rsid w:val="009051F9"/>
    <w:rsid w:val="009079EF"/>
    <w:rsid w:val="009113C1"/>
    <w:rsid w:val="009124CC"/>
    <w:rsid w:val="00915D06"/>
    <w:rsid w:val="00917EFD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B71E6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6E48"/>
    <w:rsid w:val="00A4704D"/>
    <w:rsid w:val="00A477C2"/>
    <w:rsid w:val="00A5215C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582"/>
    <w:rsid w:val="00AA158E"/>
    <w:rsid w:val="00AA1757"/>
    <w:rsid w:val="00AA1FA8"/>
    <w:rsid w:val="00AA2F7A"/>
    <w:rsid w:val="00AA3C45"/>
    <w:rsid w:val="00AB1055"/>
    <w:rsid w:val="00AB15A6"/>
    <w:rsid w:val="00AB1CE1"/>
    <w:rsid w:val="00AB2ACE"/>
    <w:rsid w:val="00AB58C9"/>
    <w:rsid w:val="00AB652E"/>
    <w:rsid w:val="00AC0AE4"/>
    <w:rsid w:val="00AC257A"/>
    <w:rsid w:val="00AC2FEE"/>
    <w:rsid w:val="00AC5703"/>
    <w:rsid w:val="00AD0FC5"/>
    <w:rsid w:val="00AD4197"/>
    <w:rsid w:val="00AD4DB1"/>
    <w:rsid w:val="00AD60C0"/>
    <w:rsid w:val="00AE5CF5"/>
    <w:rsid w:val="00AE749B"/>
    <w:rsid w:val="00AF0838"/>
    <w:rsid w:val="00AF190F"/>
    <w:rsid w:val="00AF1B5F"/>
    <w:rsid w:val="00AF5B03"/>
    <w:rsid w:val="00AF6202"/>
    <w:rsid w:val="00AF77E5"/>
    <w:rsid w:val="00B033AF"/>
    <w:rsid w:val="00B03E31"/>
    <w:rsid w:val="00B04A31"/>
    <w:rsid w:val="00B05D1D"/>
    <w:rsid w:val="00B10E05"/>
    <w:rsid w:val="00B11711"/>
    <w:rsid w:val="00B123B7"/>
    <w:rsid w:val="00B126B1"/>
    <w:rsid w:val="00B12793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6225"/>
    <w:rsid w:val="00B47440"/>
    <w:rsid w:val="00B506D4"/>
    <w:rsid w:val="00B617AA"/>
    <w:rsid w:val="00B65A59"/>
    <w:rsid w:val="00B66610"/>
    <w:rsid w:val="00B70F58"/>
    <w:rsid w:val="00B715D9"/>
    <w:rsid w:val="00B72A06"/>
    <w:rsid w:val="00B735F0"/>
    <w:rsid w:val="00B822C4"/>
    <w:rsid w:val="00B82508"/>
    <w:rsid w:val="00B82882"/>
    <w:rsid w:val="00B85DCA"/>
    <w:rsid w:val="00B866A5"/>
    <w:rsid w:val="00B9109D"/>
    <w:rsid w:val="00B93C21"/>
    <w:rsid w:val="00B95BD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72FD"/>
    <w:rsid w:val="00BD05B9"/>
    <w:rsid w:val="00BD42C8"/>
    <w:rsid w:val="00BD6DE0"/>
    <w:rsid w:val="00BD765E"/>
    <w:rsid w:val="00BE40AE"/>
    <w:rsid w:val="00BE4A3D"/>
    <w:rsid w:val="00BE5384"/>
    <w:rsid w:val="00BF2940"/>
    <w:rsid w:val="00BF7821"/>
    <w:rsid w:val="00C01582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0F20"/>
    <w:rsid w:val="00C155BB"/>
    <w:rsid w:val="00C17108"/>
    <w:rsid w:val="00C219DD"/>
    <w:rsid w:val="00C2217E"/>
    <w:rsid w:val="00C2235B"/>
    <w:rsid w:val="00C24078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0556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4A02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E52C6"/>
    <w:rsid w:val="00CF1588"/>
    <w:rsid w:val="00CF25D2"/>
    <w:rsid w:val="00CF2867"/>
    <w:rsid w:val="00CF7C9A"/>
    <w:rsid w:val="00D04967"/>
    <w:rsid w:val="00D05099"/>
    <w:rsid w:val="00D076AA"/>
    <w:rsid w:val="00D10F08"/>
    <w:rsid w:val="00D121B8"/>
    <w:rsid w:val="00D12282"/>
    <w:rsid w:val="00D13F2D"/>
    <w:rsid w:val="00D16C80"/>
    <w:rsid w:val="00D21252"/>
    <w:rsid w:val="00D21484"/>
    <w:rsid w:val="00D23B6C"/>
    <w:rsid w:val="00D300E1"/>
    <w:rsid w:val="00D33143"/>
    <w:rsid w:val="00D34FF6"/>
    <w:rsid w:val="00D3785F"/>
    <w:rsid w:val="00D41D73"/>
    <w:rsid w:val="00D41F68"/>
    <w:rsid w:val="00D42672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367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2DA7"/>
    <w:rsid w:val="00DA3416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A26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5F33"/>
    <w:rsid w:val="00E0727B"/>
    <w:rsid w:val="00E108C6"/>
    <w:rsid w:val="00E11C99"/>
    <w:rsid w:val="00E11CB7"/>
    <w:rsid w:val="00E13462"/>
    <w:rsid w:val="00E14002"/>
    <w:rsid w:val="00E14601"/>
    <w:rsid w:val="00E16E30"/>
    <w:rsid w:val="00E20BC9"/>
    <w:rsid w:val="00E218B7"/>
    <w:rsid w:val="00E24EC9"/>
    <w:rsid w:val="00E258F9"/>
    <w:rsid w:val="00E35DB0"/>
    <w:rsid w:val="00E412CE"/>
    <w:rsid w:val="00E4473B"/>
    <w:rsid w:val="00E44E60"/>
    <w:rsid w:val="00E4589E"/>
    <w:rsid w:val="00E45EAA"/>
    <w:rsid w:val="00E478FD"/>
    <w:rsid w:val="00E505CC"/>
    <w:rsid w:val="00E52A01"/>
    <w:rsid w:val="00E55985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5248"/>
    <w:rsid w:val="00EB25BB"/>
    <w:rsid w:val="00EB26BF"/>
    <w:rsid w:val="00EB4029"/>
    <w:rsid w:val="00EC0BF5"/>
    <w:rsid w:val="00EC0DBC"/>
    <w:rsid w:val="00EC1DE8"/>
    <w:rsid w:val="00EC5B4C"/>
    <w:rsid w:val="00EC7FB1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64EB"/>
    <w:rsid w:val="00F146A4"/>
    <w:rsid w:val="00F14805"/>
    <w:rsid w:val="00F14A11"/>
    <w:rsid w:val="00F22F27"/>
    <w:rsid w:val="00F27643"/>
    <w:rsid w:val="00F327C6"/>
    <w:rsid w:val="00F33B06"/>
    <w:rsid w:val="00F40848"/>
    <w:rsid w:val="00F43EF9"/>
    <w:rsid w:val="00F450D8"/>
    <w:rsid w:val="00F45122"/>
    <w:rsid w:val="00F45C63"/>
    <w:rsid w:val="00F45D9A"/>
    <w:rsid w:val="00F521AB"/>
    <w:rsid w:val="00F54A30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F1ED5"/>
    <w:rsid w:val="00FF4CF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strokecolor="none [3213]">
      <v:stroke color="none [3213]"/>
    </o:shapedefaults>
    <o:shapelayout v:ext="edit">
      <o:idmap v:ext="edit" data="1"/>
    </o:shapelayout>
  </w:shapeDefaults>
  <w:decimalSymbol w:val="."/>
  <w:listSeparator w:val=","/>
  <w14:docId w14:val="1CD35609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66E8-4DC3-4709-A5D8-4EA49948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vanderwr</dc:creator>
  <cp:lastModifiedBy>Rebecca Massey</cp:lastModifiedBy>
  <cp:revision>2</cp:revision>
  <cp:lastPrinted>2017-03-29T16:36:00Z</cp:lastPrinted>
  <dcterms:created xsi:type="dcterms:W3CDTF">2020-03-06T19:29:00Z</dcterms:created>
  <dcterms:modified xsi:type="dcterms:W3CDTF">2020-03-06T19:29:00Z</dcterms:modified>
</cp:coreProperties>
</file>