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7D" w:rsidRPr="0015110D" w:rsidRDefault="00863FF5">
      <w:pPr>
        <w:rPr>
          <w:b/>
          <w:u w:val="single"/>
        </w:rPr>
      </w:pPr>
      <w:bookmarkStart w:id="0" w:name="_GoBack"/>
      <w:bookmarkEnd w:id="0"/>
      <w:r w:rsidRPr="0015110D">
        <w:rPr>
          <w:b/>
          <w:u w:val="single"/>
        </w:rPr>
        <w:t>Examples for Ed Prep SURDS documentation</w:t>
      </w:r>
    </w:p>
    <w:p w:rsidR="005E76F8" w:rsidRDefault="005E76F8" w:rsidP="005E76F8">
      <w:r>
        <w:t>Mary is enrolled in an undergraduate program in elementary education and has fulfilled the requirements necessary to be recommended for licensure.</w:t>
      </w:r>
    </w:p>
    <w:tbl>
      <w:tblPr>
        <w:tblStyle w:val="TableGrid"/>
        <w:tblW w:w="0" w:type="auto"/>
        <w:jc w:val="center"/>
        <w:tblInd w:w="-1174" w:type="dxa"/>
        <w:tblLook w:val="04A0" w:firstRow="1" w:lastRow="0" w:firstColumn="1" w:lastColumn="0" w:noHBand="0" w:noVBand="1"/>
      </w:tblPr>
      <w:tblGrid>
        <w:gridCol w:w="2737"/>
        <w:gridCol w:w="1389"/>
        <w:gridCol w:w="1260"/>
      </w:tblGrid>
      <w:tr w:rsidR="005E76F8" w:rsidTr="003A0C92">
        <w:trPr>
          <w:jc w:val="center"/>
        </w:trPr>
        <w:tc>
          <w:tcPr>
            <w:tcW w:w="2737" w:type="dxa"/>
          </w:tcPr>
          <w:p w:rsidR="005E76F8" w:rsidRDefault="005E76F8" w:rsidP="003A0C92">
            <w:pPr>
              <w:jc w:val="center"/>
            </w:pPr>
            <w:r>
              <w:t>Field 11</w:t>
            </w:r>
          </w:p>
          <w:p w:rsidR="005E76F8" w:rsidRDefault="005E76F8" w:rsidP="003A0C92">
            <w:pPr>
              <w:jc w:val="center"/>
            </w:pPr>
            <w:r>
              <w:t>(Endorsement Area)</w:t>
            </w:r>
          </w:p>
        </w:tc>
        <w:tc>
          <w:tcPr>
            <w:tcW w:w="1389" w:type="dxa"/>
          </w:tcPr>
          <w:p w:rsidR="005E76F8" w:rsidRDefault="005E76F8" w:rsidP="003A0C92">
            <w:pPr>
              <w:jc w:val="center"/>
            </w:pPr>
            <w:r>
              <w:t>Field 22</w:t>
            </w:r>
          </w:p>
          <w:p w:rsidR="005E76F8" w:rsidRDefault="005E76F8" w:rsidP="003A0C92">
            <w:pPr>
              <w:jc w:val="center"/>
            </w:pPr>
            <w:r>
              <w:t>(Completer)</w:t>
            </w:r>
          </w:p>
        </w:tc>
        <w:tc>
          <w:tcPr>
            <w:tcW w:w="1260" w:type="dxa"/>
          </w:tcPr>
          <w:p w:rsidR="005E76F8" w:rsidRDefault="005E76F8" w:rsidP="003A0C92">
            <w:pPr>
              <w:jc w:val="center"/>
            </w:pPr>
            <w:r>
              <w:t>Field 23</w:t>
            </w:r>
          </w:p>
          <w:p w:rsidR="005E76F8" w:rsidRDefault="005E76F8" w:rsidP="003A0C92">
            <w:pPr>
              <w:jc w:val="center"/>
            </w:pPr>
            <w:r>
              <w:t>(Initial)</w:t>
            </w:r>
          </w:p>
        </w:tc>
      </w:tr>
      <w:tr w:rsidR="005E76F8" w:rsidTr="003A0C92">
        <w:trPr>
          <w:jc w:val="center"/>
        </w:trPr>
        <w:tc>
          <w:tcPr>
            <w:tcW w:w="2737" w:type="dxa"/>
          </w:tcPr>
          <w:p w:rsidR="005E76F8" w:rsidRDefault="005E76F8" w:rsidP="0072357D">
            <w:pPr>
              <w:jc w:val="center"/>
            </w:pPr>
            <w:r>
              <w:t>10</w:t>
            </w:r>
          </w:p>
        </w:tc>
        <w:tc>
          <w:tcPr>
            <w:tcW w:w="1389" w:type="dxa"/>
          </w:tcPr>
          <w:p w:rsidR="005E76F8" w:rsidRDefault="005E76F8" w:rsidP="0072357D">
            <w:pPr>
              <w:jc w:val="center"/>
            </w:pPr>
            <w:r>
              <w:t>1</w:t>
            </w:r>
          </w:p>
        </w:tc>
        <w:tc>
          <w:tcPr>
            <w:tcW w:w="1260" w:type="dxa"/>
          </w:tcPr>
          <w:p w:rsidR="005E76F8" w:rsidRDefault="005E76F8" w:rsidP="0072357D">
            <w:pPr>
              <w:jc w:val="center"/>
            </w:pPr>
            <w:r>
              <w:t>1</w:t>
            </w:r>
          </w:p>
        </w:tc>
      </w:tr>
    </w:tbl>
    <w:p w:rsidR="0015110D" w:rsidRDefault="0015110D"/>
    <w:p w:rsidR="005E76F8" w:rsidRDefault="00D201C9">
      <w:r>
        <w:t>****************************</w:t>
      </w:r>
    </w:p>
    <w:p w:rsidR="005E76F8" w:rsidRDefault="005E76F8" w:rsidP="005E76F8">
      <w:r>
        <w:t>Frank is enrolled in an undergraduate program in elementary education but has not yet fulfilled the requirements necessary to be recommended for licensure.</w:t>
      </w:r>
    </w:p>
    <w:tbl>
      <w:tblPr>
        <w:tblStyle w:val="TableGrid"/>
        <w:tblW w:w="0" w:type="auto"/>
        <w:jc w:val="center"/>
        <w:tblInd w:w="169" w:type="dxa"/>
        <w:tblLook w:val="04A0" w:firstRow="1" w:lastRow="0" w:firstColumn="1" w:lastColumn="0" w:noHBand="0" w:noVBand="1"/>
      </w:tblPr>
      <w:tblGrid>
        <w:gridCol w:w="1394"/>
        <w:gridCol w:w="1389"/>
        <w:gridCol w:w="1260"/>
      </w:tblGrid>
      <w:tr w:rsidR="005E76F8" w:rsidTr="005E76F8">
        <w:trPr>
          <w:jc w:val="center"/>
        </w:trPr>
        <w:tc>
          <w:tcPr>
            <w:tcW w:w="1394" w:type="dxa"/>
          </w:tcPr>
          <w:p w:rsidR="005E76F8" w:rsidRDefault="005E76F8" w:rsidP="005E76F8">
            <w:pPr>
              <w:jc w:val="center"/>
            </w:pPr>
            <w:r>
              <w:t>Field 11</w:t>
            </w:r>
          </w:p>
        </w:tc>
        <w:tc>
          <w:tcPr>
            <w:tcW w:w="1389" w:type="dxa"/>
          </w:tcPr>
          <w:p w:rsidR="005E76F8" w:rsidRDefault="005E76F8" w:rsidP="005E76F8">
            <w:pPr>
              <w:jc w:val="center"/>
            </w:pPr>
            <w:r>
              <w:t>Field 22</w:t>
            </w:r>
          </w:p>
        </w:tc>
        <w:tc>
          <w:tcPr>
            <w:tcW w:w="1260" w:type="dxa"/>
          </w:tcPr>
          <w:p w:rsidR="005E76F8" w:rsidRDefault="005E76F8" w:rsidP="005E76F8">
            <w:pPr>
              <w:jc w:val="center"/>
            </w:pPr>
            <w:r>
              <w:t>Field 23</w:t>
            </w:r>
          </w:p>
        </w:tc>
      </w:tr>
      <w:tr w:rsidR="005E76F8" w:rsidTr="005E76F8">
        <w:trPr>
          <w:jc w:val="center"/>
        </w:trPr>
        <w:tc>
          <w:tcPr>
            <w:tcW w:w="1394" w:type="dxa"/>
          </w:tcPr>
          <w:p w:rsidR="005E76F8" w:rsidRDefault="005E76F8" w:rsidP="0072357D">
            <w:pPr>
              <w:jc w:val="center"/>
            </w:pPr>
            <w:commentRangeStart w:id="1"/>
            <w:r>
              <w:t>10</w:t>
            </w:r>
          </w:p>
        </w:tc>
        <w:tc>
          <w:tcPr>
            <w:tcW w:w="1389" w:type="dxa"/>
          </w:tcPr>
          <w:p w:rsidR="005E76F8" w:rsidRDefault="005E76F8" w:rsidP="0072357D">
            <w:pPr>
              <w:jc w:val="center"/>
            </w:pPr>
            <w:r>
              <w:t>0</w:t>
            </w:r>
          </w:p>
        </w:tc>
        <w:tc>
          <w:tcPr>
            <w:tcW w:w="1260" w:type="dxa"/>
          </w:tcPr>
          <w:p w:rsidR="005E76F8" w:rsidRDefault="005E76F8" w:rsidP="0072357D">
            <w:pPr>
              <w:jc w:val="center"/>
            </w:pPr>
            <w:r>
              <w:t>1</w:t>
            </w:r>
            <w:commentRangeEnd w:id="1"/>
            <w:r w:rsidR="00A67301">
              <w:rPr>
                <w:rStyle w:val="CommentReference"/>
              </w:rPr>
              <w:commentReference w:id="1"/>
            </w:r>
          </w:p>
        </w:tc>
      </w:tr>
    </w:tbl>
    <w:p w:rsidR="0015110D" w:rsidRDefault="0015110D"/>
    <w:p w:rsidR="005E76F8" w:rsidRDefault="00D201C9">
      <w:r>
        <w:t>****************************</w:t>
      </w:r>
    </w:p>
    <w:p w:rsidR="00804681" w:rsidRDefault="00804681">
      <w:r>
        <w:t>Juanita is enrolled in a graduate program to obtain an additional endorsement in reading</w:t>
      </w:r>
      <w:r w:rsidR="003F1684">
        <w:t xml:space="preserve"> but hasn’t yet completed the program requirements</w:t>
      </w:r>
      <w:r>
        <w:t xml:space="preserve">. She already has an initial license. </w:t>
      </w:r>
    </w:p>
    <w:tbl>
      <w:tblPr>
        <w:tblStyle w:val="TableGrid"/>
        <w:tblW w:w="0" w:type="auto"/>
        <w:jc w:val="center"/>
        <w:tblInd w:w="169" w:type="dxa"/>
        <w:tblLook w:val="04A0" w:firstRow="1" w:lastRow="0" w:firstColumn="1" w:lastColumn="0" w:noHBand="0" w:noVBand="1"/>
      </w:tblPr>
      <w:tblGrid>
        <w:gridCol w:w="1394"/>
        <w:gridCol w:w="1389"/>
        <w:gridCol w:w="1260"/>
      </w:tblGrid>
      <w:tr w:rsidR="00804681" w:rsidTr="0072357D">
        <w:trPr>
          <w:jc w:val="center"/>
        </w:trPr>
        <w:tc>
          <w:tcPr>
            <w:tcW w:w="1394" w:type="dxa"/>
          </w:tcPr>
          <w:p w:rsidR="00804681" w:rsidRDefault="00804681" w:rsidP="0072357D">
            <w:pPr>
              <w:jc w:val="center"/>
            </w:pPr>
            <w:r>
              <w:t>Field 11</w:t>
            </w:r>
          </w:p>
        </w:tc>
        <w:tc>
          <w:tcPr>
            <w:tcW w:w="1389" w:type="dxa"/>
          </w:tcPr>
          <w:p w:rsidR="00804681" w:rsidRDefault="00804681" w:rsidP="0072357D">
            <w:pPr>
              <w:jc w:val="center"/>
            </w:pPr>
            <w:r>
              <w:t>Field 22</w:t>
            </w:r>
          </w:p>
        </w:tc>
        <w:tc>
          <w:tcPr>
            <w:tcW w:w="1260" w:type="dxa"/>
          </w:tcPr>
          <w:p w:rsidR="00804681" w:rsidRDefault="00804681" w:rsidP="0072357D">
            <w:pPr>
              <w:jc w:val="center"/>
            </w:pPr>
            <w:r>
              <w:t>Field 23</w:t>
            </w:r>
          </w:p>
        </w:tc>
      </w:tr>
      <w:tr w:rsidR="00804681" w:rsidTr="0072357D">
        <w:trPr>
          <w:jc w:val="center"/>
        </w:trPr>
        <w:tc>
          <w:tcPr>
            <w:tcW w:w="1394" w:type="dxa"/>
          </w:tcPr>
          <w:p w:rsidR="00804681" w:rsidRDefault="00804681" w:rsidP="0072357D">
            <w:pPr>
              <w:jc w:val="center"/>
            </w:pPr>
            <w:r>
              <w:t>32</w:t>
            </w:r>
          </w:p>
        </w:tc>
        <w:tc>
          <w:tcPr>
            <w:tcW w:w="1389" w:type="dxa"/>
          </w:tcPr>
          <w:p w:rsidR="00804681" w:rsidRDefault="00804681" w:rsidP="0072357D">
            <w:pPr>
              <w:jc w:val="center"/>
            </w:pPr>
            <w:r>
              <w:t>0</w:t>
            </w:r>
          </w:p>
        </w:tc>
        <w:tc>
          <w:tcPr>
            <w:tcW w:w="1260" w:type="dxa"/>
          </w:tcPr>
          <w:p w:rsidR="00804681" w:rsidRDefault="00804681" w:rsidP="0072357D">
            <w:pPr>
              <w:jc w:val="center"/>
            </w:pPr>
            <w:r>
              <w:t>0</w:t>
            </w:r>
          </w:p>
        </w:tc>
      </w:tr>
    </w:tbl>
    <w:p w:rsidR="0015110D" w:rsidRDefault="0015110D"/>
    <w:p w:rsidR="009B385A" w:rsidRDefault="009B385A">
      <w:r>
        <w:t>Once Juanita completes the requirements for her additional endorsement in reading, the report becomes:</w:t>
      </w:r>
    </w:p>
    <w:tbl>
      <w:tblPr>
        <w:tblStyle w:val="TableGrid"/>
        <w:tblW w:w="0" w:type="auto"/>
        <w:jc w:val="center"/>
        <w:tblInd w:w="169" w:type="dxa"/>
        <w:tblLook w:val="04A0" w:firstRow="1" w:lastRow="0" w:firstColumn="1" w:lastColumn="0" w:noHBand="0" w:noVBand="1"/>
      </w:tblPr>
      <w:tblGrid>
        <w:gridCol w:w="1394"/>
        <w:gridCol w:w="1389"/>
        <w:gridCol w:w="1260"/>
      </w:tblGrid>
      <w:tr w:rsidR="009B385A" w:rsidTr="0072357D">
        <w:trPr>
          <w:jc w:val="center"/>
        </w:trPr>
        <w:tc>
          <w:tcPr>
            <w:tcW w:w="1394" w:type="dxa"/>
          </w:tcPr>
          <w:p w:rsidR="009B385A" w:rsidRDefault="009B385A" w:rsidP="0072357D">
            <w:pPr>
              <w:jc w:val="center"/>
            </w:pPr>
            <w:r>
              <w:t>Field 11</w:t>
            </w:r>
          </w:p>
        </w:tc>
        <w:tc>
          <w:tcPr>
            <w:tcW w:w="1389" w:type="dxa"/>
          </w:tcPr>
          <w:p w:rsidR="009B385A" w:rsidRDefault="009B385A" w:rsidP="0072357D">
            <w:pPr>
              <w:jc w:val="center"/>
            </w:pPr>
            <w:r>
              <w:t>Field 22</w:t>
            </w:r>
          </w:p>
        </w:tc>
        <w:tc>
          <w:tcPr>
            <w:tcW w:w="1260" w:type="dxa"/>
          </w:tcPr>
          <w:p w:rsidR="009B385A" w:rsidRDefault="009B385A" w:rsidP="0072357D">
            <w:pPr>
              <w:jc w:val="center"/>
            </w:pPr>
            <w:r>
              <w:t>Field 23</w:t>
            </w:r>
          </w:p>
        </w:tc>
      </w:tr>
      <w:tr w:rsidR="009B385A" w:rsidTr="0072357D">
        <w:trPr>
          <w:jc w:val="center"/>
        </w:trPr>
        <w:tc>
          <w:tcPr>
            <w:tcW w:w="1394" w:type="dxa"/>
          </w:tcPr>
          <w:p w:rsidR="009B385A" w:rsidRDefault="009B385A" w:rsidP="0072357D">
            <w:pPr>
              <w:jc w:val="center"/>
            </w:pPr>
            <w:r>
              <w:t>32</w:t>
            </w:r>
          </w:p>
        </w:tc>
        <w:tc>
          <w:tcPr>
            <w:tcW w:w="1389" w:type="dxa"/>
          </w:tcPr>
          <w:p w:rsidR="009B385A" w:rsidRDefault="009B385A" w:rsidP="0072357D">
            <w:pPr>
              <w:jc w:val="center"/>
            </w:pPr>
            <w:r>
              <w:t>1</w:t>
            </w:r>
          </w:p>
        </w:tc>
        <w:tc>
          <w:tcPr>
            <w:tcW w:w="1260" w:type="dxa"/>
          </w:tcPr>
          <w:p w:rsidR="009B385A" w:rsidRDefault="009B385A" w:rsidP="0072357D">
            <w:pPr>
              <w:jc w:val="center"/>
            </w:pPr>
            <w:r>
              <w:t>0</w:t>
            </w:r>
          </w:p>
        </w:tc>
      </w:tr>
    </w:tbl>
    <w:p w:rsidR="009B385A" w:rsidRDefault="009B385A"/>
    <w:p w:rsidR="00804681" w:rsidRDefault="00D201C9">
      <w:r>
        <w:t>*****************************</w:t>
      </w:r>
    </w:p>
    <w:p w:rsidR="00FA5B4E" w:rsidRDefault="00FA5B4E">
      <w:r>
        <w:t xml:space="preserve">Alicia enrolls in a graduate program to obtain an initial license in elementary </w:t>
      </w:r>
      <w:proofErr w:type="gramStart"/>
      <w:r>
        <w:t>ed</w:t>
      </w:r>
      <w:proofErr w:type="gramEnd"/>
      <w:r>
        <w:t>. She has completed all the requirements for initial licensure</w:t>
      </w:r>
      <w:r w:rsidR="009D65AF">
        <w:t>, but has not completed her degree.</w:t>
      </w:r>
      <w:r>
        <w:t xml:space="preserve"> </w:t>
      </w:r>
      <w:r w:rsidR="009D65AF">
        <w:t>S</w:t>
      </w:r>
      <w:r>
        <w:t xml:space="preserve">he is reported as </w:t>
      </w:r>
      <w:r w:rsidRPr="00FA5B4E">
        <w:rPr>
          <w:i/>
        </w:rPr>
        <w:t>not</w:t>
      </w:r>
      <w:r>
        <w:t xml:space="preserve"> being a completer.</w:t>
      </w:r>
    </w:p>
    <w:tbl>
      <w:tblPr>
        <w:tblStyle w:val="TableGrid"/>
        <w:tblW w:w="0" w:type="auto"/>
        <w:jc w:val="center"/>
        <w:tblInd w:w="169" w:type="dxa"/>
        <w:tblLook w:val="04A0" w:firstRow="1" w:lastRow="0" w:firstColumn="1" w:lastColumn="0" w:noHBand="0" w:noVBand="1"/>
      </w:tblPr>
      <w:tblGrid>
        <w:gridCol w:w="1394"/>
        <w:gridCol w:w="1389"/>
        <w:gridCol w:w="1260"/>
      </w:tblGrid>
      <w:tr w:rsidR="00FA5B4E" w:rsidTr="0072357D">
        <w:trPr>
          <w:jc w:val="center"/>
        </w:trPr>
        <w:tc>
          <w:tcPr>
            <w:tcW w:w="1394" w:type="dxa"/>
          </w:tcPr>
          <w:p w:rsidR="00FA5B4E" w:rsidRDefault="00FA5B4E" w:rsidP="0072357D">
            <w:pPr>
              <w:jc w:val="center"/>
            </w:pPr>
            <w:r>
              <w:t>Field 11</w:t>
            </w:r>
          </w:p>
        </w:tc>
        <w:tc>
          <w:tcPr>
            <w:tcW w:w="1389" w:type="dxa"/>
          </w:tcPr>
          <w:p w:rsidR="00FA5B4E" w:rsidRDefault="00FA5B4E" w:rsidP="0072357D">
            <w:pPr>
              <w:jc w:val="center"/>
            </w:pPr>
            <w:r>
              <w:t>Field 22</w:t>
            </w:r>
          </w:p>
        </w:tc>
        <w:tc>
          <w:tcPr>
            <w:tcW w:w="1260" w:type="dxa"/>
          </w:tcPr>
          <w:p w:rsidR="00FA5B4E" w:rsidRDefault="00FA5B4E" w:rsidP="0072357D">
            <w:pPr>
              <w:jc w:val="center"/>
            </w:pPr>
            <w:r>
              <w:t>Field 23</w:t>
            </w:r>
          </w:p>
        </w:tc>
      </w:tr>
      <w:tr w:rsidR="00FA5B4E" w:rsidTr="0072357D">
        <w:trPr>
          <w:jc w:val="center"/>
        </w:trPr>
        <w:tc>
          <w:tcPr>
            <w:tcW w:w="1394" w:type="dxa"/>
          </w:tcPr>
          <w:p w:rsidR="00FA5B4E" w:rsidRDefault="00FA5B4E" w:rsidP="0072357D">
            <w:pPr>
              <w:jc w:val="center"/>
            </w:pPr>
            <w:r>
              <w:t>10</w:t>
            </w:r>
          </w:p>
        </w:tc>
        <w:tc>
          <w:tcPr>
            <w:tcW w:w="1389" w:type="dxa"/>
          </w:tcPr>
          <w:p w:rsidR="00FA5B4E" w:rsidRDefault="00FA5B4E" w:rsidP="0072357D">
            <w:pPr>
              <w:jc w:val="center"/>
            </w:pPr>
            <w:r>
              <w:t>0</w:t>
            </w:r>
          </w:p>
        </w:tc>
        <w:tc>
          <w:tcPr>
            <w:tcW w:w="1260" w:type="dxa"/>
          </w:tcPr>
          <w:p w:rsidR="00FA5B4E" w:rsidRDefault="00FA5B4E" w:rsidP="0072357D">
            <w:pPr>
              <w:jc w:val="center"/>
            </w:pPr>
            <w:r>
              <w:t>1</w:t>
            </w:r>
          </w:p>
        </w:tc>
      </w:tr>
    </w:tbl>
    <w:p w:rsidR="00804681" w:rsidRDefault="00804681"/>
    <w:p w:rsidR="00FA5B4E" w:rsidRDefault="00FA5B4E">
      <w:r>
        <w:lastRenderedPageBreak/>
        <w:t xml:space="preserve">If Alicia had been enrolled in a </w:t>
      </w:r>
      <w:r w:rsidR="00F160ED">
        <w:t xml:space="preserve">non-degree seeking </w:t>
      </w:r>
      <w:r>
        <w:t>post-baccalaureate program</w:t>
      </w:r>
      <w:r w:rsidR="00F160ED">
        <w:t>,</w:t>
      </w:r>
      <w:r>
        <w:t xml:space="preserve"> in her final enrolled semester </w:t>
      </w:r>
      <w:r w:rsidR="00D201C9">
        <w:t xml:space="preserve">after completing all the requirements for licensure </w:t>
      </w:r>
      <w:r>
        <w:t xml:space="preserve">she </w:t>
      </w:r>
      <w:r w:rsidRPr="00D201C9">
        <w:rPr>
          <w:i/>
        </w:rPr>
        <w:t>would</w:t>
      </w:r>
      <w:r>
        <w:t xml:space="preserve"> be reported as a completer.</w:t>
      </w:r>
    </w:p>
    <w:tbl>
      <w:tblPr>
        <w:tblStyle w:val="TableGrid"/>
        <w:tblW w:w="0" w:type="auto"/>
        <w:jc w:val="center"/>
        <w:tblInd w:w="169" w:type="dxa"/>
        <w:tblLook w:val="04A0" w:firstRow="1" w:lastRow="0" w:firstColumn="1" w:lastColumn="0" w:noHBand="0" w:noVBand="1"/>
      </w:tblPr>
      <w:tblGrid>
        <w:gridCol w:w="1394"/>
        <w:gridCol w:w="1389"/>
        <w:gridCol w:w="1260"/>
      </w:tblGrid>
      <w:tr w:rsidR="00FA5B4E" w:rsidTr="0072357D">
        <w:trPr>
          <w:jc w:val="center"/>
        </w:trPr>
        <w:tc>
          <w:tcPr>
            <w:tcW w:w="1394" w:type="dxa"/>
          </w:tcPr>
          <w:p w:rsidR="00FA5B4E" w:rsidRDefault="00FA5B4E" w:rsidP="0072357D">
            <w:pPr>
              <w:jc w:val="center"/>
            </w:pPr>
            <w:r>
              <w:t>Field 11</w:t>
            </w:r>
          </w:p>
        </w:tc>
        <w:tc>
          <w:tcPr>
            <w:tcW w:w="1389" w:type="dxa"/>
          </w:tcPr>
          <w:p w:rsidR="00FA5B4E" w:rsidRDefault="00FA5B4E" w:rsidP="0072357D">
            <w:pPr>
              <w:jc w:val="center"/>
            </w:pPr>
            <w:r>
              <w:t>Field 22</w:t>
            </w:r>
          </w:p>
        </w:tc>
        <w:tc>
          <w:tcPr>
            <w:tcW w:w="1260" w:type="dxa"/>
          </w:tcPr>
          <w:p w:rsidR="00FA5B4E" w:rsidRDefault="00FA5B4E" w:rsidP="0072357D">
            <w:pPr>
              <w:jc w:val="center"/>
            </w:pPr>
            <w:r>
              <w:t>Field 23</w:t>
            </w:r>
          </w:p>
        </w:tc>
      </w:tr>
      <w:tr w:rsidR="00FA5B4E" w:rsidTr="0072357D">
        <w:trPr>
          <w:jc w:val="center"/>
        </w:trPr>
        <w:tc>
          <w:tcPr>
            <w:tcW w:w="1394" w:type="dxa"/>
          </w:tcPr>
          <w:p w:rsidR="00FA5B4E" w:rsidRDefault="00FA5B4E" w:rsidP="0072357D">
            <w:pPr>
              <w:jc w:val="center"/>
            </w:pPr>
            <w:r>
              <w:t>10</w:t>
            </w:r>
          </w:p>
        </w:tc>
        <w:tc>
          <w:tcPr>
            <w:tcW w:w="1389" w:type="dxa"/>
          </w:tcPr>
          <w:p w:rsidR="00FA5B4E" w:rsidRDefault="00FA5B4E" w:rsidP="0072357D">
            <w:pPr>
              <w:jc w:val="center"/>
            </w:pPr>
            <w:r>
              <w:t>1</w:t>
            </w:r>
          </w:p>
        </w:tc>
        <w:tc>
          <w:tcPr>
            <w:tcW w:w="1260" w:type="dxa"/>
          </w:tcPr>
          <w:p w:rsidR="00FA5B4E" w:rsidRDefault="00FA5B4E" w:rsidP="0072357D">
            <w:pPr>
              <w:jc w:val="center"/>
            </w:pPr>
            <w:r>
              <w:t>1</w:t>
            </w:r>
          </w:p>
        </w:tc>
      </w:tr>
    </w:tbl>
    <w:p w:rsidR="0015110D" w:rsidRDefault="0015110D"/>
    <w:p w:rsidR="00FA5B4E" w:rsidRDefault="00D201C9">
      <w:r>
        <w:t>**************************</w:t>
      </w:r>
    </w:p>
    <w:p w:rsidR="00804681" w:rsidRDefault="00363FB4" w:rsidP="00363FB4">
      <w:r>
        <w:t xml:space="preserve">Marco is enrolled in an undergraduate program in elementary education and simultaneously working on the requirements for special education generalist. Both are approved initial license programs at his institution. </w:t>
      </w:r>
      <w:r w:rsidR="00804681">
        <w:t xml:space="preserve">He </w:t>
      </w:r>
      <w:r w:rsidR="003F1684">
        <w:t>simultaneously completes</w:t>
      </w:r>
      <w:r w:rsidR="00804681">
        <w:t xml:space="preserve"> the requirements for both programs.</w:t>
      </w:r>
    </w:p>
    <w:tbl>
      <w:tblPr>
        <w:tblStyle w:val="TableGrid"/>
        <w:tblW w:w="0" w:type="auto"/>
        <w:jc w:val="center"/>
        <w:tblInd w:w="196" w:type="dxa"/>
        <w:tblLook w:val="04A0" w:firstRow="1" w:lastRow="0" w:firstColumn="1" w:lastColumn="0" w:noHBand="0" w:noVBand="1"/>
      </w:tblPr>
      <w:tblGrid>
        <w:gridCol w:w="1367"/>
        <w:gridCol w:w="1278"/>
        <w:gridCol w:w="1260"/>
      </w:tblGrid>
      <w:tr w:rsidR="00804681" w:rsidTr="0072357D">
        <w:trPr>
          <w:jc w:val="center"/>
        </w:trPr>
        <w:tc>
          <w:tcPr>
            <w:tcW w:w="1367" w:type="dxa"/>
          </w:tcPr>
          <w:p w:rsidR="00804681" w:rsidRDefault="00804681" w:rsidP="0072357D">
            <w:pPr>
              <w:jc w:val="center"/>
            </w:pPr>
            <w:r>
              <w:t>Field 11</w:t>
            </w:r>
          </w:p>
        </w:tc>
        <w:tc>
          <w:tcPr>
            <w:tcW w:w="1278" w:type="dxa"/>
          </w:tcPr>
          <w:p w:rsidR="00804681" w:rsidRDefault="00804681" w:rsidP="0072357D">
            <w:pPr>
              <w:jc w:val="center"/>
            </w:pPr>
            <w:r>
              <w:t>Field 22</w:t>
            </w:r>
          </w:p>
        </w:tc>
        <w:tc>
          <w:tcPr>
            <w:tcW w:w="1260" w:type="dxa"/>
          </w:tcPr>
          <w:p w:rsidR="00804681" w:rsidRDefault="00804681" w:rsidP="0072357D">
            <w:pPr>
              <w:jc w:val="center"/>
            </w:pPr>
            <w:r>
              <w:t>Field 23</w:t>
            </w:r>
          </w:p>
        </w:tc>
      </w:tr>
      <w:tr w:rsidR="00804681" w:rsidTr="0072357D">
        <w:trPr>
          <w:jc w:val="center"/>
        </w:trPr>
        <w:tc>
          <w:tcPr>
            <w:tcW w:w="1367" w:type="dxa"/>
          </w:tcPr>
          <w:p w:rsidR="00804681" w:rsidRDefault="00804681" w:rsidP="0072357D">
            <w:pPr>
              <w:jc w:val="center"/>
            </w:pPr>
            <w:r>
              <w:t>10</w:t>
            </w:r>
          </w:p>
        </w:tc>
        <w:tc>
          <w:tcPr>
            <w:tcW w:w="1278" w:type="dxa"/>
          </w:tcPr>
          <w:p w:rsidR="00804681" w:rsidRDefault="00804681" w:rsidP="0072357D">
            <w:pPr>
              <w:jc w:val="center"/>
            </w:pPr>
            <w:r>
              <w:t>1</w:t>
            </w:r>
          </w:p>
        </w:tc>
        <w:tc>
          <w:tcPr>
            <w:tcW w:w="1260" w:type="dxa"/>
          </w:tcPr>
          <w:p w:rsidR="00804681" w:rsidRDefault="00804681" w:rsidP="0072357D">
            <w:pPr>
              <w:jc w:val="center"/>
            </w:pPr>
            <w:r>
              <w:t>1</w:t>
            </w:r>
          </w:p>
        </w:tc>
      </w:tr>
      <w:tr w:rsidR="00804681" w:rsidTr="0072357D">
        <w:trPr>
          <w:jc w:val="center"/>
        </w:trPr>
        <w:tc>
          <w:tcPr>
            <w:tcW w:w="1367" w:type="dxa"/>
          </w:tcPr>
          <w:p w:rsidR="00804681" w:rsidRDefault="00804681" w:rsidP="0072357D">
            <w:pPr>
              <w:jc w:val="center"/>
            </w:pPr>
            <w:r>
              <w:t>42</w:t>
            </w:r>
          </w:p>
        </w:tc>
        <w:tc>
          <w:tcPr>
            <w:tcW w:w="1278" w:type="dxa"/>
          </w:tcPr>
          <w:p w:rsidR="00804681" w:rsidRDefault="00804681" w:rsidP="0072357D">
            <w:pPr>
              <w:jc w:val="center"/>
            </w:pPr>
            <w:r>
              <w:t>1</w:t>
            </w:r>
          </w:p>
        </w:tc>
        <w:tc>
          <w:tcPr>
            <w:tcW w:w="1260" w:type="dxa"/>
          </w:tcPr>
          <w:p w:rsidR="00804681" w:rsidRDefault="00804681" w:rsidP="0072357D">
            <w:pPr>
              <w:jc w:val="center"/>
            </w:pPr>
            <w:r>
              <w:t>1</w:t>
            </w:r>
          </w:p>
        </w:tc>
      </w:tr>
    </w:tbl>
    <w:p w:rsidR="00804681" w:rsidRDefault="00804681" w:rsidP="00363FB4"/>
    <w:p w:rsidR="003F1684" w:rsidRDefault="00804681" w:rsidP="00363FB4">
      <w:commentRangeStart w:id="2"/>
      <w:r>
        <w:t>If Marco finishes</w:t>
      </w:r>
      <w:r w:rsidR="00363FB4">
        <w:t xml:space="preserve"> the requirements for </w:t>
      </w:r>
      <w:r>
        <w:t xml:space="preserve">the two programs at different times, the second becomes an additional endorsement. Suppose he completes </w:t>
      </w:r>
      <w:r w:rsidR="00363FB4">
        <w:t xml:space="preserve">special </w:t>
      </w:r>
      <w:proofErr w:type="spellStart"/>
      <w:proofErr w:type="gramStart"/>
      <w:r w:rsidR="00363FB4">
        <w:t>ed</w:t>
      </w:r>
      <w:proofErr w:type="spellEnd"/>
      <w:proofErr w:type="gramEnd"/>
      <w:r w:rsidR="00363FB4">
        <w:t xml:space="preserve"> </w:t>
      </w:r>
      <w:r>
        <w:t xml:space="preserve">in the fall term </w:t>
      </w:r>
      <w:r w:rsidR="00363FB4">
        <w:t xml:space="preserve">but </w:t>
      </w:r>
      <w:r>
        <w:t>doesn’t complete</w:t>
      </w:r>
      <w:r w:rsidR="00363FB4">
        <w:t xml:space="preserve"> the requirements for elementary </w:t>
      </w:r>
      <w:proofErr w:type="spellStart"/>
      <w:r w:rsidR="00363FB4">
        <w:t>ed</w:t>
      </w:r>
      <w:proofErr w:type="spellEnd"/>
      <w:r>
        <w:t xml:space="preserve"> until the spring term</w:t>
      </w:r>
      <w:r w:rsidR="00363FB4">
        <w:t>.</w:t>
      </w:r>
      <w:r>
        <w:t xml:space="preserve"> </w:t>
      </w:r>
    </w:p>
    <w:p w:rsidR="00363FB4" w:rsidRDefault="00804681" w:rsidP="00363FB4">
      <w:r>
        <w:t>For fall, the report is:</w:t>
      </w:r>
      <w:r w:rsidR="00363FB4">
        <w:t xml:space="preserve"> </w:t>
      </w:r>
    </w:p>
    <w:tbl>
      <w:tblPr>
        <w:tblStyle w:val="TableGrid"/>
        <w:tblW w:w="0" w:type="auto"/>
        <w:jc w:val="center"/>
        <w:tblInd w:w="196" w:type="dxa"/>
        <w:tblLook w:val="04A0" w:firstRow="1" w:lastRow="0" w:firstColumn="1" w:lastColumn="0" w:noHBand="0" w:noVBand="1"/>
      </w:tblPr>
      <w:tblGrid>
        <w:gridCol w:w="1367"/>
        <w:gridCol w:w="1278"/>
        <w:gridCol w:w="1260"/>
      </w:tblGrid>
      <w:tr w:rsidR="00363FB4" w:rsidTr="0072357D">
        <w:trPr>
          <w:jc w:val="center"/>
        </w:trPr>
        <w:tc>
          <w:tcPr>
            <w:tcW w:w="1367" w:type="dxa"/>
          </w:tcPr>
          <w:p w:rsidR="00363FB4" w:rsidRDefault="00363FB4" w:rsidP="0072357D">
            <w:pPr>
              <w:jc w:val="center"/>
            </w:pPr>
            <w:r>
              <w:t>Field 11</w:t>
            </w:r>
          </w:p>
        </w:tc>
        <w:tc>
          <w:tcPr>
            <w:tcW w:w="1278" w:type="dxa"/>
          </w:tcPr>
          <w:p w:rsidR="00363FB4" w:rsidRDefault="00363FB4" w:rsidP="0072357D">
            <w:pPr>
              <w:jc w:val="center"/>
            </w:pPr>
            <w:r>
              <w:t>Field 22</w:t>
            </w:r>
          </w:p>
        </w:tc>
        <w:tc>
          <w:tcPr>
            <w:tcW w:w="1260" w:type="dxa"/>
          </w:tcPr>
          <w:p w:rsidR="00363FB4" w:rsidRDefault="00363FB4" w:rsidP="0072357D">
            <w:pPr>
              <w:jc w:val="center"/>
            </w:pPr>
            <w:r>
              <w:t>Field 23</w:t>
            </w:r>
          </w:p>
        </w:tc>
      </w:tr>
      <w:tr w:rsidR="00363FB4" w:rsidTr="0072357D">
        <w:trPr>
          <w:jc w:val="center"/>
        </w:trPr>
        <w:tc>
          <w:tcPr>
            <w:tcW w:w="1367" w:type="dxa"/>
          </w:tcPr>
          <w:p w:rsidR="00363FB4" w:rsidRDefault="00363FB4" w:rsidP="0072357D">
            <w:pPr>
              <w:jc w:val="center"/>
            </w:pPr>
            <w:r>
              <w:t>10</w:t>
            </w:r>
          </w:p>
        </w:tc>
        <w:tc>
          <w:tcPr>
            <w:tcW w:w="1278" w:type="dxa"/>
          </w:tcPr>
          <w:p w:rsidR="00363FB4" w:rsidRDefault="00363FB4" w:rsidP="0072357D">
            <w:pPr>
              <w:jc w:val="center"/>
            </w:pPr>
            <w:r>
              <w:t>0</w:t>
            </w:r>
          </w:p>
        </w:tc>
        <w:tc>
          <w:tcPr>
            <w:tcW w:w="1260" w:type="dxa"/>
          </w:tcPr>
          <w:p w:rsidR="00363FB4" w:rsidRDefault="00363FB4" w:rsidP="0072357D">
            <w:pPr>
              <w:jc w:val="center"/>
            </w:pPr>
            <w:r>
              <w:t>1</w:t>
            </w:r>
          </w:p>
        </w:tc>
      </w:tr>
      <w:tr w:rsidR="00363FB4" w:rsidTr="0072357D">
        <w:trPr>
          <w:jc w:val="center"/>
        </w:trPr>
        <w:tc>
          <w:tcPr>
            <w:tcW w:w="1367" w:type="dxa"/>
          </w:tcPr>
          <w:p w:rsidR="00363FB4" w:rsidRDefault="00363FB4" w:rsidP="0072357D">
            <w:pPr>
              <w:jc w:val="center"/>
            </w:pPr>
            <w:r>
              <w:t>42</w:t>
            </w:r>
          </w:p>
        </w:tc>
        <w:tc>
          <w:tcPr>
            <w:tcW w:w="1278" w:type="dxa"/>
          </w:tcPr>
          <w:p w:rsidR="00363FB4" w:rsidRDefault="00363FB4" w:rsidP="0072357D">
            <w:pPr>
              <w:jc w:val="center"/>
            </w:pPr>
            <w:r>
              <w:t>1</w:t>
            </w:r>
          </w:p>
        </w:tc>
        <w:tc>
          <w:tcPr>
            <w:tcW w:w="1260" w:type="dxa"/>
          </w:tcPr>
          <w:p w:rsidR="00363FB4" w:rsidRDefault="00363FB4" w:rsidP="0072357D">
            <w:pPr>
              <w:jc w:val="center"/>
            </w:pPr>
            <w:r>
              <w:t>1</w:t>
            </w:r>
          </w:p>
        </w:tc>
      </w:tr>
    </w:tbl>
    <w:p w:rsidR="00363FB4" w:rsidRDefault="00363FB4"/>
    <w:p w:rsidR="00804681" w:rsidRDefault="00804681">
      <w:r>
        <w:t xml:space="preserve">For spring, the report </w:t>
      </w:r>
      <w:r w:rsidR="00AA5AA8">
        <w:t>becomes:</w:t>
      </w:r>
    </w:p>
    <w:tbl>
      <w:tblPr>
        <w:tblStyle w:val="TableGrid"/>
        <w:tblW w:w="0" w:type="auto"/>
        <w:jc w:val="center"/>
        <w:tblInd w:w="196" w:type="dxa"/>
        <w:tblLook w:val="04A0" w:firstRow="1" w:lastRow="0" w:firstColumn="1" w:lastColumn="0" w:noHBand="0" w:noVBand="1"/>
      </w:tblPr>
      <w:tblGrid>
        <w:gridCol w:w="1367"/>
        <w:gridCol w:w="1278"/>
        <w:gridCol w:w="1260"/>
      </w:tblGrid>
      <w:tr w:rsidR="00804681" w:rsidTr="0072357D">
        <w:trPr>
          <w:jc w:val="center"/>
        </w:trPr>
        <w:tc>
          <w:tcPr>
            <w:tcW w:w="1367" w:type="dxa"/>
          </w:tcPr>
          <w:p w:rsidR="00804681" w:rsidRDefault="00804681" w:rsidP="0072357D">
            <w:pPr>
              <w:jc w:val="center"/>
            </w:pPr>
            <w:r>
              <w:t>Field 11</w:t>
            </w:r>
          </w:p>
        </w:tc>
        <w:tc>
          <w:tcPr>
            <w:tcW w:w="1278" w:type="dxa"/>
          </w:tcPr>
          <w:p w:rsidR="00804681" w:rsidRDefault="00804681" w:rsidP="0072357D">
            <w:pPr>
              <w:jc w:val="center"/>
            </w:pPr>
            <w:r>
              <w:t>Field 22</w:t>
            </w:r>
          </w:p>
        </w:tc>
        <w:tc>
          <w:tcPr>
            <w:tcW w:w="1260" w:type="dxa"/>
          </w:tcPr>
          <w:p w:rsidR="00804681" w:rsidRDefault="00804681" w:rsidP="0072357D">
            <w:pPr>
              <w:jc w:val="center"/>
            </w:pPr>
            <w:r>
              <w:t>Field 23</w:t>
            </w:r>
          </w:p>
        </w:tc>
      </w:tr>
      <w:tr w:rsidR="00804681" w:rsidTr="0072357D">
        <w:trPr>
          <w:jc w:val="center"/>
        </w:trPr>
        <w:tc>
          <w:tcPr>
            <w:tcW w:w="1367" w:type="dxa"/>
          </w:tcPr>
          <w:p w:rsidR="00804681" w:rsidRDefault="00804681" w:rsidP="0072357D">
            <w:pPr>
              <w:jc w:val="center"/>
            </w:pPr>
            <w:r>
              <w:t>10</w:t>
            </w:r>
          </w:p>
        </w:tc>
        <w:tc>
          <w:tcPr>
            <w:tcW w:w="1278" w:type="dxa"/>
          </w:tcPr>
          <w:p w:rsidR="00804681" w:rsidRDefault="00804681" w:rsidP="0072357D">
            <w:pPr>
              <w:jc w:val="center"/>
            </w:pPr>
            <w:r>
              <w:t>1</w:t>
            </w:r>
          </w:p>
        </w:tc>
        <w:tc>
          <w:tcPr>
            <w:tcW w:w="1260" w:type="dxa"/>
          </w:tcPr>
          <w:p w:rsidR="00804681" w:rsidRDefault="00804681" w:rsidP="0072357D">
            <w:pPr>
              <w:jc w:val="center"/>
            </w:pPr>
            <w:r>
              <w:t>0</w:t>
            </w:r>
          </w:p>
        </w:tc>
      </w:tr>
    </w:tbl>
    <w:commentRangeEnd w:id="2"/>
    <w:p w:rsidR="00D201C9" w:rsidRDefault="00EE2E06">
      <w:r>
        <w:rPr>
          <w:rStyle w:val="CommentReference"/>
        </w:rPr>
        <w:commentReference w:id="2"/>
      </w:r>
      <w:r w:rsidR="00D201C9">
        <w:t>*********************</w:t>
      </w:r>
    </w:p>
    <w:p w:rsidR="00863FF5" w:rsidRDefault="00863FF5">
      <w:r>
        <w:t>Jen is enrolled in an undergraduate program in elementary education and simultaneously working on the requirements for an endorsement in CLD</w:t>
      </w:r>
      <w:r w:rsidR="007C6F78">
        <w:t>, which</w:t>
      </w:r>
      <w:r w:rsidR="00363FB4">
        <w:t xml:space="preserve"> is only offered as an additional endorsement</w:t>
      </w:r>
      <w:r w:rsidR="002634A8">
        <w:t xml:space="preserve"> in Colorado</w:t>
      </w:r>
      <w:r w:rsidR="007C6F78">
        <w:t>.</w:t>
      </w:r>
      <w:r w:rsidR="005E76F8">
        <w:t xml:space="preserve"> Jen completes the requirements for her initial license</w:t>
      </w:r>
      <w:r w:rsidR="00363FB4">
        <w:t xml:space="preserve"> in elementary education</w:t>
      </w:r>
      <w:r w:rsidR="00303ACC">
        <w:t xml:space="preserve"> and the requirements for the endorsement</w:t>
      </w:r>
      <w:r w:rsidR="005E76F8">
        <w:t>.</w:t>
      </w:r>
      <w:r w:rsidR="00363FB4">
        <w:t xml:space="preserve"> </w:t>
      </w:r>
    </w:p>
    <w:tbl>
      <w:tblPr>
        <w:tblStyle w:val="TableGrid"/>
        <w:tblW w:w="0" w:type="auto"/>
        <w:jc w:val="center"/>
        <w:tblInd w:w="196" w:type="dxa"/>
        <w:tblLook w:val="04A0" w:firstRow="1" w:lastRow="0" w:firstColumn="1" w:lastColumn="0" w:noHBand="0" w:noVBand="1"/>
      </w:tblPr>
      <w:tblGrid>
        <w:gridCol w:w="1367"/>
        <w:gridCol w:w="1278"/>
        <w:gridCol w:w="1260"/>
      </w:tblGrid>
      <w:tr w:rsidR="003F1684" w:rsidTr="0072357D">
        <w:trPr>
          <w:jc w:val="center"/>
        </w:trPr>
        <w:tc>
          <w:tcPr>
            <w:tcW w:w="1367" w:type="dxa"/>
          </w:tcPr>
          <w:p w:rsidR="003F1684" w:rsidRDefault="003F1684" w:rsidP="0072357D">
            <w:pPr>
              <w:jc w:val="center"/>
            </w:pPr>
            <w:r>
              <w:t>Field 11</w:t>
            </w:r>
          </w:p>
        </w:tc>
        <w:tc>
          <w:tcPr>
            <w:tcW w:w="1278" w:type="dxa"/>
          </w:tcPr>
          <w:p w:rsidR="003F1684" w:rsidRDefault="003F1684" w:rsidP="0072357D">
            <w:pPr>
              <w:jc w:val="center"/>
            </w:pPr>
            <w:r>
              <w:t>Field 22</w:t>
            </w:r>
          </w:p>
        </w:tc>
        <w:tc>
          <w:tcPr>
            <w:tcW w:w="1260" w:type="dxa"/>
          </w:tcPr>
          <w:p w:rsidR="003F1684" w:rsidRDefault="003F1684" w:rsidP="0072357D">
            <w:pPr>
              <w:jc w:val="center"/>
            </w:pPr>
            <w:r>
              <w:t>Field 23</w:t>
            </w:r>
          </w:p>
        </w:tc>
      </w:tr>
      <w:tr w:rsidR="003F1684" w:rsidTr="0072357D">
        <w:trPr>
          <w:jc w:val="center"/>
        </w:trPr>
        <w:tc>
          <w:tcPr>
            <w:tcW w:w="1367" w:type="dxa"/>
          </w:tcPr>
          <w:p w:rsidR="003F1684" w:rsidRDefault="003F1684" w:rsidP="0072357D">
            <w:pPr>
              <w:jc w:val="center"/>
            </w:pPr>
            <w:r>
              <w:t>10</w:t>
            </w:r>
          </w:p>
        </w:tc>
        <w:tc>
          <w:tcPr>
            <w:tcW w:w="1278" w:type="dxa"/>
          </w:tcPr>
          <w:p w:rsidR="003F1684" w:rsidRDefault="003F1684" w:rsidP="0072357D">
            <w:pPr>
              <w:jc w:val="center"/>
            </w:pPr>
            <w:r>
              <w:t>1</w:t>
            </w:r>
          </w:p>
        </w:tc>
        <w:tc>
          <w:tcPr>
            <w:tcW w:w="1260" w:type="dxa"/>
          </w:tcPr>
          <w:p w:rsidR="003F1684" w:rsidRDefault="003F1684" w:rsidP="0072357D">
            <w:pPr>
              <w:jc w:val="center"/>
            </w:pPr>
            <w:r>
              <w:t>1</w:t>
            </w:r>
          </w:p>
        </w:tc>
      </w:tr>
      <w:tr w:rsidR="003F1684" w:rsidTr="0072357D">
        <w:trPr>
          <w:jc w:val="center"/>
        </w:trPr>
        <w:tc>
          <w:tcPr>
            <w:tcW w:w="1367" w:type="dxa"/>
          </w:tcPr>
          <w:p w:rsidR="003F1684" w:rsidRDefault="003F1684" w:rsidP="0072357D">
            <w:pPr>
              <w:jc w:val="center"/>
            </w:pPr>
            <w:r>
              <w:t>21</w:t>
            </w:r>
          </w:p>
        </w:tc>
        <w:tc>
          <w:tcPr>
            <w:tcW w:w="1278" w:type="dxa"/>
          </w:tcPr>
          <w:p w:rsidR="003F1684" w:rsidRDefault="003F1684" w:rsidP="0072357D">
            <w:pPr>
              <w:jc w:val="center"/>
            </w:pPr>
            <w:r>
              <w:t>1</w:t>
            </w:r>
          </w:p>
        </w:tc>
        <w:tc>
          <w:tcPr>
            <w:tcW w:w="1260" w:type="dxa"/>
          </w:tcPr>
          <w:p w:rsidR="003F1684" w:rsidRDefault="003F1684" w:rsidP="0072357D">
            <w:pPr>
              <w:jc w:val="center"/>
            </w:pPr>
            <w:r>
              <w:t>0</w:t>
            </w:r>
          </w:p>
        </w:tc>
      </w:tr>
    </w:tbl>
    <w:p w:rsidR="00863FF5" w:rsidRDefault="00863FF5" w:rsidP="00303ACC"/>
    <w:sectPr w:rsidR="00863FF5" w:rsidSect="0007593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lopfenstein, Kristin" w:date="2012-07-18T11:30:00Z" w:initials="KK">
    <w:p w:rsidR="00A67301" w:rsidRDefault="00A67301">
      <w:pPr>
        <w:pStyle w:val="CommentText"/>
      </w:pPr>
      <w:r>
        <w:rPr>
          <w:rStyle w:val="CommentReference"/>
        </w:rPr>
        <w:annotationRef/>
      </w:r>
      <w:r>
        <w:t xml:space="preserve">We need to decide whether we are tracking enrollment in initial licensure programs as well as completion. The way we worded our last draft of the field definition, we’re only tracking completion and field 23 should be empty (or 0) any time field 22 is a zero.  </w:t>
      </w:r>
      <w:r w:rsidR="001D1139">
        <w:t>We need to clarify what we want and then make sure the example fits our field definition.</w:t>
      </w:r>
    </w:p>
  </w:comment>
  <w:comment w:id="2" w:author="Klopfenstein, Kristin" w:date="2012-07-18T11:18:00Z" w:initials="KK">
    <w:p w:rsidR="007C6F78" w:rsidRDefault="007C6F78">
      <w:pPr>
        <w:pStyle w:val="CommentText"/>
      </w:pPr>
      <w:r>
        <w:rPr>
          <w:rStyle w:val="CommentReference"/>
        </w:rPr>
        <w:annotationRef/>
      </w:r>
      <w:r>
        <w:t>This kind of reporting may be problematic for IHEs to implement.  We need to better understand the reasons why some institutions award multiple initials (and others don’t) to decide on reporting requirements. Is it really necessary to distinguish between the two cases articulated in this example?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F5"/>
    <w:rsid w:val="00003D88"/>
    <w:rsid w:val="00067384"/>
    <w:rsid w:val="0007401D"/>
    <w:rsid w:val="0007593B"/>
    <w:rsid w:val="0015110D"/>
    <w:rsid w:val="001D1139"/>
    <w:rsid w:val="002634A8"/>
    <w:rsid w:val="002E06ED"/>
    <w:rsid w:val="00303ACC"/>
    <w:rsid w:val="00363FB4"/>
    <w:rsid w:val="003A0C92"/>
    <w:rsid w:val="003F1684"/>
    <w:rsid w:val="004A44CD"/>
    <w:rsid w:val="005E76F8"/>
    <w:rsid w:val="0072357D"/>
    <w:rsid w:val="007C6F78"/>
    <w:rsid w:val="007D1F60"/>
    <w:rsid w:val="00804681"/>
    <w:rsid w:val="008635E6"/>
    <w:rsid w:val="00863FF5"/>
    <w:rsid w:val="00972C9E"/>
    <w:rsid w:val="00980EB3"/>
    <w:rsid w:val="009B385A"/>
    <w:rsid w:val="009D65AF"/>
    <w:rsid w:val="00A67301"/>
    <w:rsid w:val="00AA5AA8"/>
    <w:rsid w:val="00BD5C89"/>
    <w:rsid w:val="00C95D7D"/>
    <w:rsid w:val="00CF7F33"/>
    <w:rsid w:val="00D145D3"/>
    <w:rsid w:val="00D201C9"/>
    <w:rsid w:val="00D72509"/>
    <w:rsid w:val="00D9751D"/>
    <w:rsid w:val="00EE2E06"/>
    <w:rsid w:val="00F160ED"/>
    <w:rsid w:val="00FA5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2357D"/>
    <w:rPr>
      <w:sz w:val="16"/>
      <w:szCs w:val="16"/>
    </w:rPr>
  </w:style>
  <w:style w:type="paragraph" w:styleId="CommentText">
    <w:name w:val="annotation text"/>
    <w:basedOn w:val="Normal"/>
    <w:link w:val="CommentTextChar"/>
    <w:uiPriority w:val="99"/>
    <w:semiHidden/>
    <w:unhideWhenUsed/>
    <w:rsid w:val="0072357D"/>
    <w:pPr>
      <w:spacing w:line="240" w:lineRule="auto"/>
    </w:pPr>
    <w:rPr>
      <w:sz w:val="20"/>
    </w:rPr>
  </w:style>
  <w:style w:type="character" w:customStyle="1" w:styleId="CommentTextChar">
    <w:name w:val="Comment Text Char"/>
    <w:basedOn w:val="DefaultParagraphFont"/>
    <w:link w:val="CommentText"/>
    <w:uiPriority w:val="99"/>
    <w:semiHidden/>
    <w:rsid w:val="0072357D"/>
    <w:rPr>
      <w:sz w:val="20"/>
    </w:rPr>
  </w:style>
  <w:style w:type="paragraph" w:styleId="CommentSubject">
    <w:name w:val="annotation subject"/>
    <w:basedOn w:val="CommentText"/>
    <w:next w:val="CommentText"/>
    <w:link w:val="CommentSubjectChar"/>
    <w:uiPriority w:val="99"/>
    <w:semiHidden/>
    <w:unhideWhenUsed/>
    <w:rsid w:val="0072357D"/>
    <w:rPr>
      <w:b/>
      <w:bCs/>
    </w:rPr>
  </w:style>
  <w:style w:type="character" w:customStyle="1" w:styleId="CommentSubjectChar">
    <w:name w:val="Comment Subject Char"/>
    <w:basedOn w:val="CommentTextChar"/>
    <w:link w:val="CommentSubject"/>
    <w:uiPriority w:val="99"/>
    <w:semiHidden/>
    <w:rsid w:val="0072357D"/>
    <w:rPr>
      <w:b/>
      <w:bCs/>
      <w:sz w:val="20"/>
    </w:rPr>
  </w:style>
  <w:style w:type="paragraph" w:styleId="BalloonText">
    <w:name w:val="Balloon Text"/>
    <w:basedOn w:val="Normal"/>
    <w:link w:val="BalloonTextChar"/>
    <w:uiPriority w:val="99"/>
    <w:semiHidden/>
    <w:unhideWhenUsed/>
    <w:rsid w:val="00723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F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2357D"/>
    <w:rPr>
      <w:sz w:val="16"/>
      <w:szCs w:val="16"/>
    </w:rPr>
  </w:style>
  <w:style w:type="paragraph" w:styleId="CommentText">
    <w:name w:val="annotation text"/>
    <w:basedOn w:val="Normal"/>
    <w:link w:val="CommentTextChar"/>
    <w:uiPriority w:val="99"/>
    <w:semiHidden/>
    <w:unhideWhenUsed/>
    <w:rsid w:val="0072357D"/>
    <w:pPr>
      <w:spacing w:line="240" w:lineRule="auto"/>
    </w:pPr>
    <w:rPr>
      <w:sz w:val="20"/>
    </w:rPr>
  </w:style>
  <w:style w:type="character" w:customStyle="1" w:styleId="CommentTextChar">
    <w:name w:val="Comment Text Char"/>
    <w:basedOn w:val="DefaultParagraphFont"/>
    <w:link w:val="CommentText"/>
    <w:uiPriority w:val="99"/>
    <w:semiHidden/>
    <w:rsid w:val="0072357D"/>
    <w:rPr>
      <w:sz w:val="20"/>
    </w:rPr>
  </w:style>
  <w:style w:type="paragraph" w:styleId="CommentSubject">
    <w:name w:val="annotation subject"/>
    <w:basedOn w:val="CommentText"/>
    <w:next w:val="CommentText"/>
    <w:link w:val="CommentSubjectChar"/>
    <w:uiPriority w:val="99"/>
    <w:semiHidden/>
    <w:unhideWhenUsed/>
    <w:rsid w:val="0072357D"/>
    <w:rPr>
      <w:b/>
      <w:bCs/>
    </w:rPr>
  </w:style>
  <w:style w:type="character" w:customStyle="1" w:styleId="CommentSubjectChar">
    <w:name w:val="Comment Subject Char"/>
    <w:basedOn w:val="CommentTextChar"/>
    <w:link w:val="CommentSubject"/>
    <w:uiPriority w:val="99"/>
    <w:semiHidden/>
    <w:rsid w:val="0072357D"/>
    <w:rPr>
      <w:b/>
      <w:bCs/>
      <w:sz w:val="20"/>
    </w:rPr>
  </w:style>
  <w:style w:type="paragraph" w:styleId="BalloonText">
    <w:name w:val="Balloon Text"/>
    <w:basedOn w:val="Normal"/>
    <w:link w:val="BalloonTextChar"/>
    <w:uiPriority w:val="99"/>
    <w:semiHidden/>
    <w:unhideWhenUsed/>
    <w:rsid w:val="00723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59D2EB5755D14E9096ECAC7A18127C" ma:contentTypeVersion="" ma:contentTypeDescription="Create a new document." ma:contentTypeScope="" ma:versionID="0064d06bbdc49727467ad52d7c1eeab3">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46098-4736-4BA2-8702-C90F53B4C52E}">
  <ds:schemaRefs>
    <ds:schemaRef ds:uri="http://schemas.microsoft.com/sharepoint/v3/contenttype/forms"/>
  </ds:schemaRefs>
</ds:datastoreItem>
</file>

<file path=customXml/itemProps2.xml><?xml version="1.0" encoding="utf-8"?>
<ds:datastoreItem xmlns:ds="http://schemas.openxmlformats.org/officeDocument/2006/customXml" ds:itemID="{24C8E298-66D5-427D-9C27-AB97C72DBB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55E3A-1007-415A-BE3B-D769F0319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Klopfenstein, Kristin</dc:creator>
  <cp:lastModifiedBy>Macgillivray, Ian</cp:lastModifiedBy>
  <cp:revision>2</cp:revision>
  <dcterms:created xsi:type="dcterms:W3CDTF">2012-08-03T18:58:00Z</dcterms:created>
  <dcterms:modified xsi:type="dcterms:W3CDTF">2012-08-03T18:58:00Z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0x010100C859D2EB5755D14E9096ECAC7A18127C</vt:lpwstr>
  </property>
</Properties>
</file>