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47"/>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5B3A45E0" w:rsidR="007268CA" w:rsidRDefault="00161801" w:rsidP="00F97AAC">
            <w:pPr>
              <w:pStyle w:val="Informal1"/>
              <w:spacing w:before="0" w:after="0"/>
              <w:rPr>
                <w:rFonts w:ascii="Trebuchet MS" w:hAnsi="Trebuchet MS"/>
                <w:b/>
                <w:bCs/>
              </w:rPr>
            </w:pPr>
            <w:r>
              <w:rPr>
                <w:rFonts w:ascii="Trebuchet MS" w:hAnsi="Trebuchet MS"/>
                <w:b/>
                <w:bCs/>
              </w:rPr>
              <w:t xml:space="preserve">Monday, </w:t>
            </w:r>
            <w:r w:rsidR="005A6263">
              <w:rPr>
                <w:rFonts w:ascii="Trebuchet MS" w:hAnsi="Trebuchet MS"/>
                <w:b/>
                <w:bCs/>
              </w:rPr>
              <w:t>May 22</w:t>
            </w:r>
            <w:r w:rsidR="006577AE" w:rsidRPr="007268CA">
              <w:rPr>
                <w:rFonts w:ascii="Trebuchet MS" w:hAnsi="Trebuchet MS"/>
                <w:b/>
                <w:bCs/>
              </w:rPr>
              <w:t>, 2023</w:t>
            </w:r>
          </w:p>
          <w:p w14:paraId="03E73BAA" w14:textId="692C9E58" w:rsidR="00F97AAC" w:rsidRPr="00F97AAC" w:rsidRDefault="00F61C77" w:rsidP="00F97AAC">
            <w:pPr>
              <w:pStyle w:val="Informal1"/>
              <w:spacing w:before="0" w:after="0"/>
              <w:rPr>
                <w:rFonts w:ascii="Trebuchet MS" w:hAnsi="Trebuchet MS"/>
                <w:b/>
                <w:bCs/>
              </w:rPr>
            </w:pPr>
            <w:r>
              <w:rPr>
                <w:rFonts w:ascii="Trebuchet MS" w:hAnsi="Trebuchet MS"/>
                <w:b/>
                <w:bCs/>
              </w:rPr>
              <w:t>1</w:t>
            </w:r>
            <w:r w:rsidR="002A35F9">
              <w:rPr>
                <w:rFonts w:ascii="Trebuchet MS" w:hAnsi="Trebuchet MS"/>
                <w:b/>
                <w:bCs/>
              </w:rPr>
              <w:t xml:space="preserve">:00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3</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sidR="00735F1F">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3B59BF32" w:rsidR="00F97AAC" w:rsidRPr="003B0E2B" w:rsidRDefault="00B34E8A" w:rsidP="00F97AAC">
            <w:pPr>
              <w:rPr>
                <w:rFonts w:ascii="Trebuchet MS" w:hAnsi="Trebuchet MS"/>
              </w:rPr>
            </w:pPr>
            <w:r>
              <w:rPr>
                <w:rFonts w:ascii="Trebuchet MS" w:hAnsi="Trebuchet MS"/>
              </w:rPr>
              <w:t>Remote only</w:t>
            </w:r>
          </w:p>
        </w:tc>
      </w:tr>
      <w:bookmarkEnd w:id="0"/>
      <w:tr w:rsidR="00B34E8A" w:rsidRPr="00F97AAC" w14:paraId="47D577B5" w14:textId="77777777" w:rsidTr="00B34E8A">
        <w:tc>
          <w:tcPr>
            <w:tcW w:w="2711" w:type="dxa"/>
            <w:shd w:val="pct10" w:color="auto" w:fill="auto"/>
          </w:tcPr>
          <w:p w14:paraId="4D62371C" w14:textId="2D8141D0" w:rsidR="00B34E8A" w:rsidRPr="00F97AAC" w:rsidRDefault="00F61C77" w:rsidP="00F97AAC">
            <w:pPr>
              <w:pStyle w:val="Informal2"/>
              <w:rPr>
                <w:rFonts w:ascii="Trebuchet MS" w:hAnsi="Trebuchet MS" w:cs="Verdana"/>
                <w:sz w:val="22"/>
                <w:szCs w:val="22"/>
              </w:rPr>
            </w:pPr>
            <w:r>
              <w:rPr>
                <w:rFonts w:ascii="Trebuchet MS" w:hAnsi="Trebuchet MS" w:cs="Verdana"/>
                <w:sz w:val="22"/>
                <w:szCs w:val="22"/>
              </w:rPr>
              <w:t>Zoom</w:t>
            </w:r>
            <w:r w:rsidR="00B34E8A" w:rsidRPr="00F97AAC">
              <w:rPr>
                <w:rFonts w:ascii="Trebuchet MS" w:hAnsi="Trebuchet MS" w:cs="Verdana"/>
                <w:sz w:val="22"/>
                <w:szCs w:val="22"/>
              </w:rPr>
              <w:t xml:space="preserve"> Information</w:t>
            </w:r>
          </w:p>
        </w:tc>
        <w:tc>
          <w:tcPr>
            <w:tcW w:w="7729" w:type="dxa"/>
            <w:vAlign w:val="center"/>
          </w:tcPr>
          <w:p w14:paraId="3A7FAB10" w14:textId="77777777" w:rsidR="00E27788" w:rsidRPr="00E27788" w:rsidRDefault="005A6263" w:rsidP="00E27788">
            <w:pPr>
              <w:rPr>
                <w:rFonts w:ascii="Calibri" w:hAnsi="Calibri" w:cs="Calibri"/>
                <w:sz w:val="16"/>
                <w:szCs w:val="16"/>
              </w:rPr>
            </w:pPr>
            <w:hyperlink r:id="rId7" w:history="1">
              <w:r w:rsidR="00E27788" w:rsidRPr="00E27788">
                <w:rPr>
                  <w:rStyle w:val="Hyperlink"/>
                  <w:sz w:val="16"/>
                  <w:szCs w:val="16"/>
                </w:rPr>
                <w:t>https://highered-colorado-gov.zoom.us/j/89978396270?pwd=WXNHSkJQbit6VWVpNC8ybFBML2Z2Zz09</w:t>
              </w:r>
            </w:hyperlink>
          </w:p>
          <w:p w14:paraId="73F3E776" w14:textId="77777777" w:rsidR="00E27788" w:rsidRDefault="00E27788" w:rsidP="00E27788">
            <w:r>
              <w:t>Meeting ID: 899 7839 6270</w:t>
            </w:r>
          </w:p>
          <w:p w14:paraId="4BE914F2" w14:textId="78414063" w:rsidR="00B34E8A" w:rsidRPr="00F61C77" w:rsidRDefault="00E27788" w:rsidP="009F0332">
            <w:r>
              <w:t>Passcode: 025488</w:t>
            </w:r>
          </w:p>
        </w:tc>
      </w:tr>
      <w:tr w:rsidR="00B34E8A" w:rsidRPr="00F97AAC" w14:paraId="5621B7C7" w14:textId="77777777" w:rsidTr="00B34E8A">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78B22F78" w:rsidR="00F97AAC" w:rsidRDefault="00F97AAC">
      <w:pPr>
        <w:rPr>
          <w:rFonts w:ascii="Trebuchet MS" w:hAnsi="Trebuchet MS"/>
          <w:b/>
          <w:bCs/>
        </w:rPr>
      </w:pPr>
    </w:p>
    <w:p w14:paraId="66D3FD69" w14:textId="1129ACA0" w:rsidR="0077780E" w:rsidRDefault="0077780E">
      <w:pPr>
        <w:rPr>
          <w:rFonts w:ascii="Trebuchet MS" w:hAnsi="Trebuchet MS"/>
          <w:b/>
          <w:bCs/>
        </w:rPr>
      </w:pPr>
      <w:r>
        <w:rPr>
          <w:rFonts w:ascii="Trebuchet MS" w:hAnsi="Trebuchet MS"/>
          <w:b/>
          <w:bCs/>
        </w:rPr>
        <w:t>A = in attendance, E = excused absence, N = not in attendance</w:t>
      </w:r>
    </w:p>
    <w:tbl>
      <w:tblPr>
        <w:tblpPr w:leftFromText="180" w:rightFromText="180" w:vertAnchor="text" w:tblpY="1"/>
        <w:tblOverlap w:val="never"/>
        <w:tblW w:w="10170" w:type="dxa"/>
        <w:tblLayout w:type="fixed"/>
        <w:tblLook w:val="04A0" w:firstRow="1" w:lastRow="0" w:firstColumn="1" w:lastColumn="0" w:noHBand="0" w:noVBand="1"/>
      </w:tblPr>
      <w:tblGrid>
        <w:gridCol w:w="2419"/>
        <w:gridCol w:w="371"/>
        <w:gridCol w:w="2212"/>
        <w:gridCol w:w="308"/>
        <w:gridCol w:w="2253"/>
        <w:gridCol w:w="357"/>
        <w:gridCol w:w="1840"/>
        <w:gridCol w:w="410"/>
      </w:tblGrid>
      <w:tr w:rsidR="003441C0" w:rsidRPr="004B37DA" w14:paraId="38E1CE37" w14:textId="77777777" w:rsidTr="00C106E0">
        <w:trPr>
          <w:trHeight w:val="310"/>
        </w:trPr>
        <w:tc>
          <w:tcPr>
            <w:tcW w:w="10170"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D03033" w:rsidRPr="004B37DA" w14:paraId="05D01D41"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4B37DA" w:rsidRDefault="00D03033" w:rsidP="00D03033">
            <w:pPr>
              <w:rPr>
                <w:rFonts w:ascii="Calibri" w:hAnsi="Calibri" w:cs="Calibri"/>
                <w:color w:val="000000"/>
              </w:rPr>
            </w:pPr>
            <w:r w:rsidRPr="00772622">
              <w:rPr>
                <w:rFonts w:ascii="Calibri" w:hAnsi="Calibri" w:cs="Calibri"/>
                <w:color w:val="000000"/>
              </w:rPr>
              <w:t xml:space="preserve">Chair </w:t>
            </w:r>
            <w:r w:rsidRPr="004B37DA">
              <w:rPr>
                <w:rFonts w:ascii="Calibri" w:hAnsi="Calibri" w:cs="Calibri"/>
                <w:color w:val="000000"/>
              </w:rPr>
              <w:t>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65978A86" w:rsidR="00D03033" w:rsidRPr="004B37DA" w:rsidRDefault="005A6263"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4B37DA" w:rsidRDefault="00D03033" w:rsidP="00D03033">
            <w:pPr>
              <w:rPr>
                <w:rFonts w:ascii="Calibri" w:hAnsi="Calibri" w:cs="Calibri"/>
                <w:color w:val="000000"/>
              </w:rPr>
            </w:pPr>
            <w:r w:rsidRPr="004B37DA">
              <w:rPr>
                <w:rFonts w:ascii="Calibri" w:hAnsi="Calibri" w:cs="Calibri"/>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143DCF03" w:rsidR="00D03033" w:rsidRPr="004B37DA" w:rsidRDefault="005A6263"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4B37DA" w:rsidRDefault="00D03033" w:rsidP="00D03033">
            <w:pPr>
              <w:rPr>
                <w:rFonts w:ascii="Calibri" w:hAnsi="Calibri" w:cs="Calibri"/>
                <w:color w:val="000000"/>
              </w:rPr>
            </w:pPr>
            <w:r>
              <w:rPr>
                <w:rFonts w:ascii="Calibri" w:hAnsi="Calibri" w:cs="Calibri"/>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184F555F" w:rsidR="00D03033" w:rsidRPr="004B37DA" w:rsidRDefault="00070E8F" w:rsidP="00D03033">
            <w:pPr>
              <w:rPr>
                <w:rFonts w:ascii="Calibri" w:hAnsi="Calibri" w:cs="Calibri"/>
                <w:color w:val="000000"/>
              </w:rPr>
            </w:pPr>
            <w:r>
              <w:rPr>
                <w:rFonts w:ascii="Calibri" w:hAnsi="Calibri" w:cs="Calibri"/>
                <w:color w:val="000000"/>
              </w:rPr>
              <w:t>N</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4B37DA" w:rsidRDefault="00D03033" w:rsidP="00D03033">
            <w:pPr>
              <w:rPr>
                <w:rFonts w:ascii="Calibri" w:hAnsi="Calibri" w:cs="Calibri"/>
                <w:color w:val="000000"/>
              </w:rPr>
            </w:pPr>
            <w:r w:rsidRPr="00772622">
              <w:rPr>
                <w:rFonts w:ascii="Calibri" w:hAnsi="Calibri" w:cs="Calibri"/>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770BB02C" w:rsidR="00D03033" w:rsidRPr="004B37DA" w:rsidRDefault="005A6263" w:rsidP="00D03033">
            <w:pPr>
              <w:rPr>
                <w:rFonts w:ascii="Calibri" w:hAnsi="Calibri" w:cs="Calibri"/>
                <w:color w:val="000000"/>
              </w:rPr>
            </w:pPr>
            <w:r>
              <w:rPr>
                <w:rFonts w:ascii="Calibri" w:hAnsi="Calibri" w:cs="Calibri"/>
                <w:color w:val="000000"/>
              </w:rPr>
              <w:t>A</w:t>
            </w:r>
          </w:p>
        </w:tc>
      </w:tr>
      <w:tr w:rsidR="00D03033" w:rsidRPr="004B37DA" w14:paraId="754C13E4" w14:textId="77777777" w:rsidTr="00F61C77">
        <w:trPr>
          <w:trHeight w:val="31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4B37DA" w:rsidRDefault="00D03033" w:rsidP="00D03033">
            <w:pPr>
              <w:rPr>
                <w:rFonts w:ascii="Calibri" w:hAnsi="Calibri" w:cs="Calibri"/>
                <w:color w:val="000000"/>
              </w:rPr>
            </w:pPr>
            <w:r>
              <w:rPr>
                <w:rFonts w:ascii="Calibri" w:hAnsi="Calibri" w:cs="Calibri"/>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01AA22F5" w:rsidR="00D03033" w:rsidRPr="004B37DA" w:rsidRDefault="005A6263" w:rsidP="00D03033">
            <w:pPr>
              <w:rPr>
                <w:rFonts w:ascii="Calibri" w:hAnsi="Calibri" w:cs="Calibri"/>
                <w:color w:val="000000"/>
              </w:rPr>
            </w:pPr>
            <w:r>
              <w:rPr>
                <w:rFonts w:ascii="Calibri" w:hAnsi="Calibri" w:cs="Calibri"/>
                <w:color w:val="000000"/>
              </w:rPr>
              <w:t>A</w:t>
            </w: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4B37DA" w:rsidRDefault="00D03033" w:rsidP="00D03033">
            <w:pPr>
              <w:rPr>
                <w:rFonts w:ascii="Calibri" w:hAnsi="Calibri" w:cs="Calibri"/>
                <w:color w:val="000000"/>
              </w:rPr>
            </w:pPr>
            <w:r w:rsidRPr="003441C0">
              <w:rPr>
                <w:rFonts w:ascii="Calibri" w:hAnsi="Calibri" w:cs="Calibri"/>
              </w:rPr>
              <w:t>Mark Cavanaugh</w:t>
            </w:r>
          </w:p>
        </w:tc>
        <w:tc>
          <w:tcPr>
            <w:tcW w:w="308" w:type="dxa"/>
            <w:tcBorders>
              <w:top w:val="nil"/>
              <w:left w:val="nil"/>
              <w:bottom w:val="nil"/>
              <w:right w:val="single" w:sz="8" w:space="0" w:color="auto"/>
            </w:tcBorders>
            <w:shd w:val="clear" w:color="auto" w:fill="auto"/>
            <w:noWrap/>
            <w:vAlign w:val="bottom"/>
          </w:tcPr>
          <w:p w14:paraId="1479A2FE" w14:textId="105BB4D6" w:rsidR="00D03033" w:rsidRPr="004B37DA" w:rsidRDefault="005A6263" w:rsidP="00D03033">
            <w:pPr>
              <w:rPr>
                <w:rFonts w:ascii="Calibri" w:hAnsi="Calibri" w:cs="Calibri"/>
                <w:color w:val="000000"/>
              </w:rPr>
            </w:pPr>
            <w:r>
              <w:rPr>
                <w:rFonts w:ascii="Calibri" w:hAnsi="Calibri" w:cs="Calibri"/>
                <w:color w:val="000000"/>
              </w:rPr>
              <w:t>E</w:t>
            </w: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4B37DA" w:rsidRDefault="00D03033" w:rsidP="00D03033">
            <w:pPr>
              <w:rPr>
                <w:rFonts w:ascii="Calibri" w:hAnsi="Calibri" w:cs="Calibri"/>
                <w:color w:val="000000"/>
              </w:rPr>
            </w:pPr>
            <w:r>
              <w:rPr>
                <w:rFonts w:ascii="Calibri" w:hAnsi="Calibri" w:cs="Calibri"/>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368AE36C" w:rsidR="00D03033" w:rsidRPr="004B37DA" w:rsidRDefault="00070E8F" w:rsidP="00D03033">
            <w:pPr>
              <w:rPr>
                <w:rFonts w:ascii="Calibri" w:hAnsi="Calibri" w:cs="Calibri"/>
                <w:color w:val="000000"/>
              </w:rPr>
            </w:pPr>
            <w:r>
              <w:rPr>
                <w:rFonts w:ascii="Calibri" w:hAnsi="Calibri" w:cs="Calibri"/>
                <w:color w:val="000000"/>
              </w:rPr>
              <w:t>A</w:t>
            </w:r>
          </w:p>
        </w:tc>
        <w:tc>
          <w:tcPr>
            <w:tcW w:w="1840" w:type="dxa"/>
            <w:tcBorders>
              <w:top w:val="nil"/>
              <w:left w:val="nil"/>
              <w:bottom w:val="single" w:sz="8" w:space="0" w:color="auto"/>
              <w:right w:val="single" w:sz="4" w:space="0" w:color="auto"/>
            </w:tcBorders>
            <w:shd w:val="clear" w:color="auto" w:fill="auto"/>
            <w:noWrap/>
            <w:vAlign w:val="bottom"/>
            <w:hideMark/>
          </w:tcPr>
          <w:p w14:paraId="234095FA" w14:textId="2A581A40" w:rsidR="00D03033" w:rsidRPr="004B37DA" w:rsidRDefault="00D03033" w:rsidP="00D03033">
            <w:pPr>
              <w:rPr>
                <w:rFonts w:ascii="Calibri" w:hAnsi="Calibri" w:cs="Calibri"/>
                <w:color w:val="000000"/>
              </w:rPr>
            </w:pPr>
            <w:r>
              <w:rPr>
                <w:rFonts w:ascii="Calibri" w:hAnsi="Calibri" w:cs="Calibri"/>
                <w:color w:val="000000"/>
              </w:rPr>
              <w:t>Aaron Harber</w:t>
            </w:r>
          </w:p>
        </w:tc>
        <w:tc>
          <w:tcPr>
            <w:tcW w:w="410" w:type="dxa"/>
            <w:tcBorders>
              <w:top w:val="nil"/>
              <w:left w:val="nil"/>
              <w:bottom w:val="single" w:sz="8" w:space="0" w:color="auto"/>
              <w:right w:val="single" w:sz="8" w:space="0" w:color="auto"/>
            </w:tcBorders>
            <w:shd w:val="clear" w:color="auto" w:fill="auto"/>
            <w:noWrap/>
            <w:vAlign w:val="bottom"/>
          </w:tcPr>
          <w:p w14:paraId="7FC64B84" w14:textId="16727768" w:rsidR="00D03033" w:rsidRPr="004B37DA" w:rsidRDefault="005A6263" w:rsidP="00D03033">
            <w:pPr>
              <w:rPr>
                <w:rFonts w:ascii="Calibri" w:hAnsi="Calibri" w:cs="Calibri"/>
                <w:color w:val="000000"/>
              </w:rPr>
            </w:pPr>
            <w:r>
              <w:rPr>
                <w:rFonts w:ascii="Calibri" w:hAnsi="Calibri" w:cs="Calibri"/>
                <w:color w:val="000000"/>
              </w:rPr>
              <w:t>A</w:t>
            </w:r>
          </w:p>
        </w:tc>
      </w:tr>
      <w:tr w:rsidR="00D03033" w:rsidRPr="004B37DA" w14:paraId="1D08AD8C"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3441C0" w:rsidRDefault="00D03033" w:rsidP="00D03033">
            <w:pPr>
              <w:rPr>
                <w:rFonts w:ascii="Calibri" w:hAnsi="Calibri" w:cs="Calibri"/>
              </w:rPr>
            </w:pPr>
            <w:r w:rsidRPr="00772622">
              <w:rPr>
                <w:rFonts w:ascii="Calibri" w:hAnsi="Calibri" w:cs="Calibri"/>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29353283" w:rsidR="00D03033" w:rsidRPr="003441C0" w:rsidRDefault="005A6263"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3441C0" w:rsidRDefault="00D03033" w:rsidP="00D03033">
            <w:pPr>
              <w:rPr>
                <w:rFonts w:ascii="Calibri" w:hAnsi="Calibri" w:cs="Calibri"/>
              </w:rPr>
            </w:pPr>
            <w:r>
              <w:rPr>
                <w:rFonts w:ascii="Calibri" w:hAnsi="Calibri" w:cs="Calibri"/>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5918EAA8" w:rsidR="00D03033" w:rsidRPr="003441C0" w:rsidRDefault="005A6263"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3441C0" w:rsidRDefault="00D03033" w:rsidP="00D03033">
            <w:pPr>
              <w:rPr>
                <w:rFonts w:ascii="Calibri" w:hAnsi="Calibri" w:cs="Calibri"/>
              </w:rPr>
            </w:pPr>
            <w:r>
              <w:rPr>
                <w:rFonts w:ascii="Calibri" w:hAnsi="Calibri" w:cs="Calibri"/>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7A8A2D9E" w:rsidR="00D03033" w:rsidRPr="003441C0" w:rsidRDefault="00070E8F" w:rsidP="00D03033">
            <w:pPr>
              <w:rPr>
                <w:rFonts w:ascii="Calibri" w:hAnsi="Calibri" w:cs="Calibri"/>
              </w:rPr>
            </w:pPr>
            <w:r>
              <w:rPr>
                <w:rFonts w:ascii="Calibri" w:hAnsi="Calibri" w:cs="Calibri"/>
              </w:rPr>
              <w:t>A</w:t>
            </w:r>
          </w:p>
        </w:tc>
        <w:tc>
          <w:tcPr>
            <w:tcW w:w="1840" w:type="dxa"/>
            <w:tcBorders>
              <w:top w:val="nil"/>
              <w:left w:val="nil"/>
              <w:bottom w:val="single" w:sz="8" w:space="0" w:color="auto"/>
              <w:right w:val="single" w:sz="4" w:space="0" w:color="auto"/>
            </w:tcBorders>
            <w:shd w:val="clear" w:color="auto" w:fill="auto"/>
            <w:noWrap/>
            <w:vAlign w:val="bottom"/>
          </w:tcPr>
          <w:p w14:paraId="5856F5DB" w14:textId="68ABB605" w:rsidR="00D03033" w:rsidRPr="003441C0" w:rsidRDefault="00D03033" w:rsidP="00D03033">
            <w:pPr>
              <w:rPr>
                <w:rFonts w:ascii="Calibri" w:hAnsi="Calibri" w:cs="Calibri"/>
              </w:rPr>
            </w:pPr>
            <w:r>
              <w:rPr>
                <w:rFonts w:ascii="Calibri" w:hAnsi="Calibri" w:cs="Calibri"/>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405B93B1" w:rsidR="00D03033" w:rsidRPr="004B37DA" w:rsidRDefault="005A6263" w:rsidP="00D03033">
            <w:pPr>
              <w:rPr>
                <w:rFonts w:ascii="Calibri" w:hAnsi="Calibri" w:cs="Calibri"/>
                <w:color w:val="000000"/>
              </w:rPr>
            </w:pPr>
            <w:r>
              <w:rPr>
                <w:rFonts w:ascii="Calibri" w:hAnsi="Calibri" w:cs="Calibri"/>
                <w:color w:val="000000"/>
              </w:rPr>
              <w:t>A</w:t>
            </w:r>
          </w:p>
        </w:tc>
      </w:tr>
      <w:tr w:rsidR="00DE0C5C" w:rsidRPr="004B37DA" w14:paraId="20E3727E"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717F8A91" w14:textId="335B38CD" w:rsidR="00DE0C5C" w:rsidRPr="00772622" w:rsidRDefault="00DE0C5C" w:rsidP="00D03033">
            <w:pPr>
              <w:rPr>
                <w:rFonts w:ascii="Calibri" w:hAnsi="Calibri" w:cs="Calibri"/>
                <w:color w:val="000000"/>
              </w:rPr>
            </w:pPr>
            <w:r>
              <w:rPr>
                <w:rFonts w:ascii="Calibri" w:hAnsi="Calibri" w:cs="Calibri"/>
                <w:color w:val="000000"/>
              </w:rPr>
              <w:t>Lisandra Gonzales</w:t>
            </w:r>
          </w:p>
        </w:tc>
        <w:tc>
          <w:tcPr>
            <w:tcW w:w="371" w:type="dxa"/>
            <w:tcBorders>
              <w:top w:val="nil"/>
              <w:left w:val="nil"/>
              <w:bottom w:val="single" w:sz="8" w:space="0" w:color="auto"/>
              <w:right w:val="single" w:sz="8" w:space="0" w:color="auto"/>
            </w:tcBorders>
            <w:shd w:val="clear" w:color="auto" w:fill="auto"/>
            <w:noWrap/>
            <w:vAlign w:val="bottom"/>
          </w:tcPr>
          <w:p w14:paraId="44F3DB3B" w14:textId="78DF8AFA" w:rsidR="00DE0C5C" w:rsidRPr="003441C0" w:rsidRDefault="005A6263"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5A2E3854" w14:textId="0FA49D19" w:rsidR="00DE0C5C" w:rsidRDefault="00DE0C5C" w:rsidP="00D03033">
            <w:pPr>
              <w:rPr>
                <w:rFonts w:ascii="Calibri" w:hAnsi="Calibri" w:cs="Calibri"/>
              </w:rPr>
            </w:pP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3A33DCD0" w14:textId="2442F274" w:rsidR="00DE0C5C" w:rsidRPr="003441C0" w:rsidRDefault="00DE0C5C" w:rsidP="00D03033">
            <w:pPr>
              <w:rPr>
                <w:rFonts w:ascii="Calibri" w:hAnsi="Calibri" w:cs="Calibri"/>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2AAD96C" w14:textId="77777777" w:rsidR="00DE0C5C" w:rsidRDefault="00DE0C5C" w:rsidP="00D03033">
            <w:pPr>
              <w:rPr>
                <w:rFonts w:ascii="Calibri" w:hAnsi="Calibri" w:cs="Calibri"/>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1F63F77A" w14:textId="77777777" w:rsidR="00DE0C5C" w:rsidRPr="003441C0" w:rsidRDefault="00DE0C5C" w:rsidP="00D03033">
            <w:pPr>
              <w:rPr>
                <w:rFonts w:ascii="Calibri" w:hAnsi="Calibri" w:cs="Calibri"/>
              </w:rPr>
            </w:pPr>
          </w:p>
        </w:tc>
        <w:tc>
          <w:tcPr>
            <w:tcW w:w="1840" w:type="dxa"/>
            <w:tcBorders>
              <w:top w:val="nil"/>
              <w:left w:val="nil"/>
              <w:bottom w:val="single" w:sz="8" w:space="0" w:color="auto"/>
              <w:right w:val="single" w:sz="4" w:space="0" w:color="auto"/>
            </w:tcBorders>
            <w:shd w:val="clear" w:color="auto" w:fill="auto"/>
            <w:noWrap/>
            <w:vAlign w:val="bottom"/>
          </w:tcPr>
          <w:p w14:paraId="5919C4E2" w14:textId="77777777" w:rsidR="00DE0C5C" w:rsidRDefault="00DE0C5C" w:rsidP="00D03033">
            <w:pPr>
              <w:rPr>
                <w:rFonts w:ascii="Calibri" w:hAnsi="Calibri" w:cs="Calibri"/>
              </w:rPr>
            </w:pPr>
          </w:p>
        </w:tc>
        <w:tc>
          <w:tcPr>
            <w:tcW w:w="410" w:type="dxa"/>
            <w:tcBorders>
              <w:top w:val="nil"/>
              <w:left w:val="nil"/>
              <w:bottom w:val="single" w:sz="8" w:space="0" w:color="auto"/>
              <w:right w:val="single" w:sz="8" w:space="0" w:color="auto"/>
            </w:tcBorders>
            <w:shd w:val="clear" w:color="auto" w:fill="auto"/>
            <w:noWrap/>
            <w:vAlign w:val="bottom"/>
          </w:tcPr>
          <w:p w14:paraId="4CA2E978" w14:textId="77777777" w:rsidR="00DE0C5C" w:rsidRPr="004B37DA" w:rsidRDefault="00DE0C5C" w:rsidP="00D03033">
            <w:pPr>
              <w:rPr>
                <w:rFonts w:ascii="Calibri" w:hAnsi="Calibri" w:cs="Calibri"/>
                <w:color w:val="000000"/>
              </w:rPr>
            </w:pPr>
          </w:p>
        </w:tc>
      </w:tr>
      <w:tr w:rsidR="00D03033" w:rsidRPr="004B37DA" w14:paraId="3EC687FD" w14:textId="77777777" w:rsidTr="005C3CC1">
        <w:trPr>
          <w:trHeight w:val="385"/>
        </w:trPr>
        <w:tc>
          <w:tcPr>
            <w:tcW w:w="10170" w:type="dxa"/>
            <w:gridSpan w:val="8"/>
            <w:tcBorders>
              <w:top w:val="nil"/>
              <w:left w:val="nil"/>
              <w:bottom w:val="nil"/>
              <w:right w:val="nil"/>
            </w:tcBorders>
            <w:shd w:val="clear" w:color="000000" w:fill="548235"/>
            <w:noWrap/>
            <w:vAlign w:val="bottom"/>
            <w:hideMark/>
          </w:tcPr>
          <w:p w14:paraId="70F69532" w14:textId="77777777" w:rsidR="00D03033" w:rsidRPr="00CC715B" w:rsidRDefault="00D03033" w:rsidP="00D03033">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D03033" w:rsidRPr="004B37DA" w14:paraId="75BFA70B"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772622" w:rsidRDefault="00D03033" w:rsidP="00D03033">
            <w:pPr>
              <w:rPr>
                <w:rFonts w:ascii="Calibri" w:hAnsi="Calibri" w:cs="Calibri"/>
              </w:rPr>
            </w:pPr>
            <w:r w:rsidRPr="00772622">
              <w:rPr>
                <w:rFonts w:ascii="Calibri" w:hAnsi="Calibri" w:cs="Calibri"/>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32E38C49" w:rsidR="00D03033" w:rsidRPr="00772622" w:rsidRDefault="005A6263"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772622" w:rsidRDefault="00D03033" w:rsidP="00D03033">
            <w:pPr>
              <w:rPr>
                <w:rFonts w:ascii="Calibri" w:hAnsi="Calibri" w:cs="Calibri"/>
              </w:rPr>
            </w:pPr>
            <w:r w:rsidRPr="00772622">
              <w:rPr>
                <w:rFonts w:ascii="Calibri" w:hAnsi="Calibri" w:cs="Calibri"/>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5E89A2E9" w:rsidR="00D03033" w:rsidRPr="00772622" w:rsidRDefault="005A6263" w:rsidP="00D03033">
            <w:pPr>
              <w:rPr>
                <w:rFonts w:ascii="Calibri" w:hAnsi="Calibri" w:cs="Calibri"/>
              </w:rPr>
            </w:pPr>
            <w:r>
              <w:rPr>
                <w:rFonts w:ascii="Calibri" w:hAnsi="Calibri" w:cs="Calibri"/>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772622" w:rsidRDefault="00D03033" w:rsidP="00D03033">
            <w:pPr>
              <w:rPr>
                <w:rFonts w:ascii="Calibri" w:hAnsi="Calibri" w:cs="Calibri"/>
              </w:rPr>
            </w:pPr>
            <w:r w:rsidRPr="00772622">
              <w:rPr>
                <w:rFonts w:ascii="Calibri" w:hAnsi="Calibri" w:cs="Calibri"/>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613BAF0A" w:rsidR="00D03033" w:rsidRPr="00772622" w:rsidRDefault="005A6263" w:rsidP="00D03033">
            <w:pPr>
              <w:rPr>
                <w:rFonts w:ascii="Calibri" w:hAnsi="Calibri" w:cs="Calibri"/>
              </w:rPr>
            </w:pPr>
            <w:r>
              <w:rPr>
                <w:rFonts w:ascii="Calibri" w:hAnsi="Calibri" w:cs="Calibri"/>
              </w:rPr>
              <w:t>A</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D03033" w:rsidRPr="00772622" w:rsidRDefault="00D03033" w:rsidP="00D03033">
            <w:pPr>
              <w:rPr>
                <w:rFonts w:ascii="Calibri" w:hAnsi="Calibri" w:cs="Calibri"/>
              </w:rPr>
            </w:pPr>
            <w:r w:rsidRPr="00772622">
              <w:rPr>
                <w:rFonts w:ascii="Calibri" w:hAnsi="Calibri" w:cs="Calibri"/>
              </w:rPr>
              <w:t>Christina 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49B71023" w:rsidR="00D03033" w:rsidRPr="004B37DA" w:rsidRDefault="005A6263" w:rsidP="00D03033">
            <w:pPr>
              <w:rPr>
                <w:rFonts w:ascii="Calibri" w:hAnsi="Calibri" w:cs="Calibri"/>
                <w:color w:val="000000"/>
              </w:rPr>
            </w:pPr>
            <w:r>
              <w:rPr>
                <w:rFonts w:ascii="Calibri" w:hAnsi="Calibri" w:cs="Calibri"/>
                <w:color w:val="000000"/>
              </w:rPr>
              <w:t>A</w:t>
            </w:r>
          </w:p>
        </w:tc>
      </w:tr>
      <w:tr w:rsidR="00D03033" w:rsidRPr="004B37DA" w14:paraId="2F4A8D4E" w14:textId="77777777" w:rsidTr="00C106E0">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772622" w:rsidRDefault="00D03033" w:rsidP="00D03033">
            <w:pPr>
              <w:rPr>
                <w:rFonts w:ascii="Calibri" w:hAnsi="Calibri" w:cs="Calibri"/>
              </w:rPr>
            </w:pPr>
            <w:r w:rsidRPr="00772622">
              <w:rPr>
                <w:rFonts w:ascii="Calibri" w:hAnsi="Calibri" w:cs="Calibri"/>
              </w:rPr>
              <w:t>Heather DeLange</w:t>
            </w:r>
          </w:p>
        </w:tc>
        <w:tc>
          <w:tcPr>
            <w:tcW w:w="371" w:type="dxa"/>
            <w:tcBorders>
              <w:top w:val="nil"/>
              <w:left w:val="nil"/>
              <w:bottom w:val="nil"/>
              <w:right w:val="single" w:sz="8" w:space="0" w:color="auto"/>
            </w:tcBorders>
            <w:shd w:val="clear" w:color="auto" w:fill="auto"/>
            <w:noWrap/>
            <w:vAlign w:val="bottom"/>
          </w:tcPr>
          <w:p w14:paraId="2294341B" w14:textId="5E808020" w:rsidR="00D03033" w:rsidRPr="00772622" w:rsidRDefault="005A6263" w:rsidP="00D03033">
            <w:pPr>
              <w:rPr>
                <w:rFonts w:ascii="Calibri" w:hAnsi="Calibri" w:cs="Calibri"/>
              </w:rPr>
            </w:pPr>
            <w:r>
              <w:rPr>
                <w:rFonts w:ascii="Calibri" w:hAnsi="Calibri" w:cs="Calibri"/>
              </w:rPr>
              <w:t>A</w:t>
            </w:r>
          </w:p>
        </w:tc>
        <w:tc>
          <w:tcPr>
            <w:tcW w:w="2212" w:type="dxa"/>
            <w:tcBorders>
              <w:top w:val="nil"/>
              <w:left w:val="nil"/>
              <w:bottom w:val="nil"/>
              <w:right w:val="single" w:sz="4" w:space="0" w:color="auto"/>
            </w:tcBorders>
            <w:shd w:val="clear" w:color="auto" w:fill="auto"/>
            <w:noWrap/>
            <w:vAlign w:val="bottom"/>
            <w:hideMark/>
          </w:tcPr>
          <w:p w14:paraId="2A9FC3E1" w14:textId="0EA9B65B" w:rsidR="00D03033" w:rsidRPr="00772622" w:rsidRDefault="00077B14" w:rsidP="00D03033">
            <w:pPr>
              <w:rPr>
                <w:rFonts w:ascii="Calibri" w:hAnsi="Calibri" w:cs="Calibri"/>
              </w:rPr>
            </w:pPr>
            <w:r>
              <w:rPr>
                <w:rFonts w:ascii="Calibri" w:hAnsi="Calibri" w:cs="Calibri"/>
              </w:rPr>
              <w:t>Sam Fogleman</w:t>
            </w:r>
          </w:p>
        </w:tc>
        <w:tc>
          <w:tcPr>
            <w:tcW w:w="308" w:type="dxa"/>
            <w:tcBorders>
              <w:top w:val="nil"/>
              <w:left w:val="nil"/>
              <w:bottom w:val="nil"/>
              <w:right w:val="single" w:sz="8" w:space="0" w:color="auto"/>
            </w:tcBorders>
            <w:shd w:val="clear" w:color="auto" w:fill="auto"/>
            <w:noWrap/>
            <w:vAlign w:val="bottom"/>
          </w:tcPr>
          <w:p w14:paraId="4E2A60EF" w14:textId="651E827A" w:rsidR="00D03033" w:rsidRPr="00772622" w:rsidRDefault="005A6263" w:rsidP="00D03033">
            <w:pPr>
              <w:rPr>
                <w:rFonts w:ascii="Calibri" w:hAnsi="Calibri" w:cs="Calibri"/>
              </w:rPr>
            </w:pPr>
            <w:r>
              <w:rPr>
                <w:rFonts w:ascii="Calibri" w:hAnsi="Calibri" w:cs="Calibri"/>
              </w:rPr>
              <w:t>A</w:t>
            </w: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772622" w:rsidRDefault="00D03033" w:rsidP="00D03033">
            <w:pPr>
              <w:rPr>
                <w:rFonts w:ascii="Calibri" w:hAnsi="Calibri" w:cs="Calibri"/>
              </w:rPr>
            </w:pPr>
            <w:r>
              <w:rPr>
                <w:rFonts w:ascii="Calibri" w:hAnsi="Calibri" w:cs="Calibri"/>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772622" w:rsidRDefault="00D03033" w:rsidP="00D03033">
            <w:pPr>
              <w:rPr>
                <w:rFonts w:ascii="Calibri" w:hAnsi="Calibri" w:cs="Calibri"/>
              </w:rPr>
            </w:pPr>
          </w:p>
        </w:tc>
        <w:tc>
          <w:tcPr>
            <w:tcW w:w="1840" w:type="dxa"/>
            <w:tcBorders>
              <w:top w:val="nil"/>
              <w:left w:val="nil"/>
              <w:bottom w:val="nil"/>
              <w:right w:val="single" w:sz="4" w:space="0" w:color="auto"/>
            </w:tcBorders>
            <w:shd w:val="clear" w:color="auto" w:fill="auto"/>
            <w:noWrap/>
            <w:vAlign w:val="bottom"/>
          </w:tcPr>
          <w:p w14:paraId="5048F1CF" w14:textId="0ABA64C3" w:rsidR="00D03033" w:rsidRPr="00772622" w:rsidRDefault="002D4F7A" w:rsidP="00D03033">
            <w:pPr>
              <w:rPr>
                <w:rFonts w:ascii="Calibri" w:hAnsi="Calibri" w:cs="Calibri"/>
              </w:rPr>
            </w:pPr>
            <w:r>
              <w:rPr>
                <w:rFonts w:ascii="Calibri" w:hAnsi="Calibri" w:cs="Calibri"/>
              </w:rPr>
              <w:t>Angie Paccione</w:t>
            </w:r>
          </w:p>
        </w:tc>
        <w:tc>
          <w:tcPr>
            <w:tcW w:w="410" w:type="dxa"/>
            <w:tcBorders>
              <w:top w:val="nil"/>
              <w:left w:val="nil"/>
              <w:bottom w:val="nil"/>
              <w:right w:val="single" w:sz="8" w:space="0" w:color="auto"/>
            </w:tcBorders>
            <w:shd w:val="clear" w:color="auto" w:fill="auto"/>
            <w:noWrap/>
            <w:vAlign w:val="bottom"/>
          </w:tcPr>
          <w:p w14:paraId="19716C0A" w14:textId="0EF2F213" w:rsidR="00D03033" w:rsidRPr="004B37DA" w:rsidRDefault="005A6263" w:rsidP="00D03033">
            <w:pPr>
              <w:rPr>
                <w:rFonts w:ascii="Calibri" w:hAnsi="Calibri" w:cs="Calibri"/>
                <w:color w:val="000000"/>
              </w:rPr>
            </w:pPr>
            <w:r>
              <w:rPr>
                <w:rFonts w:ascii="Calibri" w:hAnsi="Calibri" w:cs="Calibri"/>
                <w:color w:val="000000"/>
              </w:rPr>
              <w:t>A</w:t>
            </w:r>
          </w:p>
        </w:tc>
      </w:tr>
      <w:tr w:rsidR="00D03033" w:rsidRPr="004B37DA" w14:paraId="10B01316"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3D4D6F2A" w:rsidR="00D03033" w:rsidRPr="00772622" w:rsidRDefault="002162EE" w:rsidP="00D03033">
            <w:pPr>
              <w:rPr>
                <w:rFonts w:ascii="Calibri" w:hAnsi="Calibri" w:cs="Calibri"/>
              </w:rPr>
            </w:pPr>
            <w:r>
              <w:rPr>
                <w:rFonts w:ascii="Calibri" w:hAnsi="Calibri" w:cs="Calibri"/>
              </w:rPr>
              <w:t>Ruthanne Orihuela</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02C0247E" w:rsidR="00D03033" w:rsidRPr="00772622" w:rsidRDefault="005A6263"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772622" w:rsidRDefault="00D03033" w:rsidP="00D03033">
            <w:pPr>
              <w:rPr>
                <w:rFonts w:ascii="Calibri" w:hAnsi="Calibri" w:cs="Calibri"/>
              </w:rPr>
            </w:pPr>
            <w:r>
              <w:rPr>
                <w:rFonts w:ascii="Calibri" w:hAnsi="Calibri" w:cs="Calibri"/>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2467C81A" w:rsidR="00D03033" w:rsidRPr="00772622" w:rsidRDefault="00D03033" w:rsidP="00D03033">
            <w:pPr>
              <w:rPr>
                <w:rFonts w:ascii="Calibri" w:hAnsi="Calibri" w:cs="Calibri"/>
              </w:rPr>
            </w:pP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772622" w:rsidRDefault="00D03033" w:rsidP="00D03033">
            <w:pPr>
              <w:rPr>
                <w:rFonts w:ascii="Calibri" w:hAnsi="Calibri" w:cs="Calibri"/>
              </w:rPr>
            </w:pPr>
            <w:r>
              <w:rPr>
                <w:rFonts w:ascii="Calibri" w:hAnsi="Calibri" w:cs="Calibri"/>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7C42E696"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772622" w:rsidRDefault="00D03033" w:rsidP="00D03033">
            <w:pPr>
              <w:rPr>
                <w:rFonts w:ascii="Calibri" w:hAnsi="Calibri" w:cs="Calibri"/>
              </w:rPr>
            </w:pPr>
            <w:r>
              <w:rPr>
                <w:rFonts w:ascii="Calibri" w:hAnsi="Calibri" w:cs="Calibri"/>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193D70D6" w:rsidR="00D03033" w:rsidRPr="004B37DA" w:rsidRDefault="005A6263" w:rsidP="00D03033">
            <w:pPr>
              <w:rPr>
                <w:rFonts w:ascii="Calibri" w:hAnsi="Calibri" w:cs="Calibri"/>
                <w:color w:val="000000"/>
              </w:rPr>
            </w:pPr>
            <w:r>
              <w:rPr>
                <w:rFonts w:ascii="Calibri" w:hAnsi="Calibri" w:cs="Calibri"/>
                <w:color w:val="000000"/>
              </w:rPr>
              <w:t>A</w:t>
            </w:r>
          </w:p>
        </w:tc>
      </w:tr>
      <w:tr w:rsidR="001C0CC6" w:rsidRPr="004B37DA" w14:paraId="1E0F264C"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E5718C2" w14:textId="018FB630" w:rsidR="001C0CC6" w:rsidRDefault="001C0CC6" w:rsidP="00D03033">
            <w:pPr>
              <w:rPr>
                <w:rFonts w:ascii="Calibri" w:hAnsi="Calibri" w:cs="Calibri"/>
              </w:rPr>
            </w:pP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E5D84C6" w14:textId="08535FD2" w:rsidR="001C0CC6" w:rsidRDefault="001C0CC6"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34BB5F8B" w14:textId="562E22C2" w:rsidR="001C0CC6" w:rsidRDefault="001C0CC6" w:rsidP="00D03033">
            <w:pPr>
              <w:rPr>
                <w:rFonts w:ascii="Calibri" w:hAnsi="Calibri" w:cs="Calibri"/>
              </w:rPr>
            </w:pPr>
            <w:r>
              <w:rPr>
                <w:rFonts w:ascii="Calibri" w:hAnsi="Calibri" w:cs="Calibri"/>
              </w:rPr>
              <w:t>Allana Farley</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34D3981" w14:textId="56F4CC6D" w:rsidR="001C0CC6" w:rsidRDefault="001C0CC6" w:rsidP="00D03033">
            <w:pPr>
              <w:rPr>
                <w:rFonts w:ascii="Calibri" w:hAnsi="Calibri" w:cs="Calibri"/>
              </w:rPr>
            </w:pPr>
          </w:p>
        </w:tc>
        <w:tc>
          <w:tcPr>
            <w:tcW w:w="2253" w:type="dxa"/>
            <w:tcBorders>
              <w:top w:val="nil"/>
              <w:left w:val="nil"/>
              <w:bottom w:val="single" w:sz="8" w:space="0" w:color="auto"/>
              <w:right w:val="single" w:sz="4" w:space="0" w:color="auto"/>
            </w:tcBorders>
            <w:shd w:val="clear" w:color="auto" w:fill="auto"/>
            <w:noWrap/>
            <w:vAlign w:val="bottom"/>
          </w:tcPr>
          <w:p w14:paraId="14A3D3D2" w14:textId="3898DB42" w:rsidR="001C0CC6" w:rsidRDefault="00E27788" w:rsidP="00D03033">
            <w:pPr>
              <w:rPr>
                <w:rFonts w:ascii="Calibri" w:hAnsi="Calibri" w:cs="Calibri"/>
              </w:rPr>
            </w:pPr>
            <w:r>
              <w:rPr>
                <w:rFonts w:ascii="Calibri" w:hAnsi="Calibri" w:cs="Calibri"/>
                <w:color w:val="000000"/>
              </w:rPr>
              <w:t>Jack Wolflink</w:t>
            </w:r>
          </w:p>
        </w:tc>
        <w:tc>
          <w:tcPr>
            <w:tcW w:w="357" w:type="dxa"/>
            <w:tcBorders>
              <w:top w:val="nil"/>
              <w:left w:val="nil"/>
              <w:bottom w:val="single" w:sz="8" w:space="0" w:color="auto"/>
              <w:right w:val="single" w:sz="8" w:space="0" w:color="auto"/>
            </w:tcBorders>
            <w:shd w:val="clear" w:color="auto" w:fill="auto"/>
            <w:noWrap/>
            <w:vAlign w:val="bottom"/>
          </w:tcPr>
          <w:p w14:paraId="6C01DD7A" w14:textId="4F6BDEEF" w:rsidR="001C0CC6" w:rsidRDefault="001C0CC6"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E9A8862" w14:textId="77777777" w:rsidR="001C0CC6" w:rsidRDefault="001C0CC6" w:rsidP="00D03033">
            <w:pPr>
              <w:rPr>
                <w:rFonts w:ascii="Calibri" w:hAnsi="Calibri" w:cs="Calibri"/>
              </w:rPr>
            </w:pP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296EE335" w14:textId="77777777" w:rsidR="001C0CC6" w:rsidRDefault="001C0CC6" w:rsidP="00D03033">
            <w:pPr>
              <w:rPr>
                <w:rFonts w:ascii="Calibri" w:hAnsi="Calibri" w:cs="Calibri"/>
                <w:color w:val="000000"/>
              </w:rPr>
            </w:pPr>
          </w:p>
        </w:tc>
      </w:tr>
      <w:tr w:rsidR="00D03033" w:rsidRPr="004B37DA" w14:paraId="183EB68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DD8FBBF" w14:textId="77777777" w:rsidR="00D03033" w:rsidRPr="004B37DA" w:rsidRDefault="00D03033" w:rsidP="00D03033">
            <w:pPr>
              <w:rPr>
                <w:rFonts w:ascii="Calibri" w:hAnsi="Calibri" w:cs="Calibri"/>
                <w:b/>
                <w:bCs/>
                <w:color w:val="FFFFFF"/>
              </w:rPr>
            </w:pPr>
            <w:r w:rsidRPr="004B37DA">
              <w:rPr>
                <w:rFonts w:ascii="Calibri" w:hAnsi="Calibri" w:cs="Calibri"/>
                <w:b/>
                <w:bCs/>
                <w:color w:val="FFFFFF"/>
              </w:rPr>
              <w:t>Guests</w:t>
            </w:r>
          </w:p>
        </w:tc>
      </w:tr>
      <w:tr w:rsidR="00D03033" w:rsidRPr="004B37DA" w14:paraId="499477CD"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D03033" w:rsidRPr="004B37DA" w:rsidRDefault="00D03033" w:rsidP="00D03033">
            <w:pPr>
              <w:rPr>
                <w:rFonts w:ascii="Calibri" w:hAnsi="Calibri" w:cs="Calibri"/>
                <w:color w:val="000000"/>
              </w:rPr>
            </w:pPr>
            <w:r>
              <w:rPr>
                <w:rFonts w:ascii="Calibri" w:hAnsi="Calibri" w:cs="Calibri"/>
                <w:color w:val="000000"/>
              </w:rPr>
              <w:t>Misti Ruthven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4C46B1D5"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544282B6" w:rsidR="00D03033" w:rsidRPr="004B37DA" w:rsidRDefault="002D4F7A" w:rsidP="00D03033">
            <w:pPr>
              <w:rPr>
                <w:rFonts w:ascii="Calibri" w:hAnsi="Calibri" w:cs="Calibri"/>
                <w:color w:val="000000"/>
              </w:rPr>
            </w:pPr>
            <w:r>
              <w:rPr>
                <w:rFonts w:ascii="Calibri" w:hAnsi="Calibri" w:cs="Calibri"/>
                <w:color w:val="000000"/>
              </w:rPr>
              <w:t>Cheryl Dowd</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2044B996" w:rsidR="00D03033" w:rsidRPr="004B37DA" w:rsidRDefault="005A6263"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2F020EDF" w:rsidR="00D03033" w:rsidRPr="004B37DA" w:rsidRDefault="00D03033" w:rsidP="00D03033">
            <w:pPr>
              <w:rPr>
                <w:rFonts w:ascii="Calibri" w:hAnsi="Calibri" w:cs="Calibri"/>
                <w:color w:val="000000"/>
              </w:rPr>
            </w:pPr>
            <w:r>
              <w:rPr>
                <w:rFonts w:ascii="Calibri" w:hAnsi="Calibri" w:cs="Calibri"/>
                <w:color w:val="000000"/>
              </w:rPr>
              <w:t>Chealsye Bowley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2B964BBA"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4AFE47B" w14:textId="2C64F85D" w:rsidR="00D03033" w:rsidRPr="004B37DA" w:rsidRDefault="00D03033" w:rsidP="00D03033">
            <w:pPr>
              <w:rPr>
                <w:rFonts w:ascii="Calibri" w:hAnsi="Calibri" w:cs="Calibri"/>
                <w:color w:val="000000"/>
              </w:rPr>
            </w:pP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21563CA1" w:rsidR="00D03033" w:rsidRPr="004B37DA" w:rsidRDefault="00D03033" w:rsidP="00D03033">
            <w:pPr>
              <w:rPr>
                <w:rFonts w:ascii="Calibri" w:hAnsi="Calibri" w:cs="Calibri"/>
                <w:color w:val="000000"/>
              </w:rPr>
            </w:pPr>
          </w:p>
        </w:tc>
      </w:tr>
      <w:tr w:rsidR="00D03033" w:rsidRPr="004B37DA" w14:paraId="42724DDE" w14:textId="77777777" w:rsidTr="005C3CC1">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4602F9DE" w:rsidR="00D03033" w:rsidRPr="004B37DA" w:rsidRDefault="001C0CC6" w:rsidP="00D03033">
            <w:pPr>
              <w:rPr>
                <w:rFonts w:ascii="Calibri" w:hAnsi="Calibri" w:cs="Calibri"/>
                <w:color w:val="000000"/>
              </w:rPr>
            </w:pPr>
            <w:r>
              <w:rPr>
                <w:rFonts w:ascii="Calibri" w:hAnsi="Calibri" w:cs="Calibri"/>
                <w:color w:val="000000"/>
              </w:rPr>
              <w:t>Nicole Simmons</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7B389A61"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6379AF3E" w:rsidR="00D03033" w:rsidRPr="004B37DA" w:rsidRDefault="00D03033" w:rsidP="00D03033">
            <w:pPr>
              <w:rPr>
                <w:rFonts w:ascii="Calibri" w:hAnsi="Calibri" w:cs="Calibri"/>
                <w:color w:val="000000"/>
              </w:rPr>
            </w:pP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7AE5F876" w:rsidR="00D03033" w:rsidRPr="004B37DA" w:rsidRDefault="00D03033"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3F9CBC06" w:rsidR="00D03033" w:rsidRPr="004B37DA" w:rsidRDefault="00D03033" w:rsidP="00D03033">
            <w:pPr>
              <w:rPr>
                <w:rFonts w:ascii="Calibri" w:hAnsi="Calibri" w:cs="Calibri"/>
                <w:color w:val="000000"/>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EBAD159" w14:textId="3FE3D831"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0FFE3A3F" w14:textId="76B4B11B" w:rsidR="00D03033" w:rsidRPr="004B37DA" w:rsidRDefault="00D03033" w:rsidP="00D03033">
            <w:pPr>
              <w:rPr>
                <w:rFonts w:ascii="Calibri" w:hAnsi="Calibri" w:cs="Calibri"/>
                <w:color w:val="000000"/>
              </w:rPr>
            </w:pPr>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0CFB5771" w:rsidR="00D03033" w:rsidRPr="004B37DA" w:rsidRDefault="00D03033" w:rsidP="00D03033">
            <w:pPr>
              <w:rPr>
                <w:rFonts w:ascii="Calibri" w:hAnsi="Calibri" w:cs="Calibri"/>
                <w:color w:val="000000"/>
              </w:rPr>
            </w:pPr>
          </w:p>
        </w:tc>
      </w:tr>
    </w:tbl>
    <w:p w14:paraId="2B493D95" w14:textId="688ABEA8" w:rsidR="00683353" w:rsidRDefault="00683353" w:rsidP="00462771">
      <w:pPr>
        <w:rPr>
          <w:rFonts w:ascii="Trebuchet MS" w:hAnsi="Trebuchet MS"/>
          <w:b/>
          <w:bCs/>
        </w:rPr>
      </w:pPr>
    </w:p>
    <w:p w14:paraId="2DC11C9B" w14:textId="77777777" w:rsidR="00FE63FD" w:rsidRPr="0080502D" w:rsidRDefault="00FE63FD"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7AF7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07F8A2D0" w14:textId="77777777" w:rsidR="00FE63FD" w:rsidRDefault="00FE63FD" w:rsidP="00462771">
      <w:pPr>
        <w:rPr>
          <w:rFonts w:ascii="Trebuchet MS" w:hAnsi="Trebuchet MS"/>
          <w:b/>
          <w:bCs/>
          <w:sz w:val="24"/>
        </w:rPr>
      </w:pPr>
    </w:p>
    <w:p w14:paraId="25706F7B" w14:textId="7C761F43"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3F5387">
        <w:rPr>
          <w:rFonts w:ascii="Trebuchet MS" w:hAnsi="Trebuchet MS"/>
          <w:sz w:val="22"/>
          <w:szCs w:val="22"/>
        </w:rPr>
        <w:tab/>
      </w:r>
      <w:r w:rsidR="00B6223D">
        <w:rPr>
          <w:rFonts w:ascii="Trebuchet MS" w:hAnsi="Trebuchet MS"/>
          <w:sz w:val="22"/>
          <w:szCs w:val="22"/>
        </w:rPr>
        <w:t>Greetings and Introductions</w:t>
      </w:r>
      <w:r w:rsidR="00B6223D">
        <w:rPr>
          <w:rFonts w:ascii="Trebuchet MS" w:hAnsi="Trebuchet MS"/>
          <w:sz w:val="22"/>
          <w:szCs w:val="22"/>
        </w:rPr>
        <w:tab/>
      </w:r>
    </w:p>
    <w:p w14:paraId="712ABEF1" w14:textId="01E35894" w:rsidR="002D3791" w:rsidRDefault="00B6223D" w:rsidP="00B6223D">
      <w:pPr>
        <w:pStyle w:val="Informal2"/>
        <w:tabs>
          <w:tab w:val="right" w:pos="2160"/>
        </w:tabs>
        <w:rPr>
          <w:rFonts w:ascii="Trebuchet MS" w:hAnsi="Trebuchet MS"/>
          <w:b w:val="0"/>
          <w:bCs w:val="0"/>
          <w:i/>
          <w:iCs/>
          <w:color w:val="4F6228" w:themeColor="accent3" w:themeShade="80"/>
        </w:rPr>
      </w:pPr>
      <w:r w:rsidRPr="00B3528E">
        <w:rPr>
          <w:rFonts w:ascii="Trebuchet MS" w:hAnsi="Trebuchet MS"/>
          <w:b w:val="0"/>
          <w:bCs w:val="0"/>
          <w:i/>
          <w:iCs/>
          <w:color w:val="4F6228" w:themeColor="accent3" w:themeShade="80"/>
        </w:rPr>
        <w:tab/>
      </w:r>
      <w:r w:rsidRPr="00B3528E">
        <w:rPr>
          <w:rFonts w:ascii="Trebuchet MS" w:hAnsi="Trebuchet MS"/>
          <w:b w:val="0"/>
          <w:bCs w:val="0"/>
          <w:i/>
          <w:iCs/>
          <w:color w:val="4F6228" w:themeColor="accent3" w:themeShade="80"/>
        </w:rPr>
        <w:tab/>
      </w:r>
      <w:r w:rsidR="00755D71">
        <w:rPr>
          <w:rFonts w:ascii="Trebuchet MS" w:hAnsi="Trebuchet MS"/>
          <w:b w:val="0"/>
          <w:bCs w:val="0"/>
          <w:i/>
          <w:iCs/>
          <w:color w:val="4F6228" w:themeColor="accent3" w:themeShade="80"/>
        </w:rPr>
        <w:t xml:space="preserve">Berrick </w:t>
      </w:r>
      <w:r w:rsidR="008E230E" w:rsidRPr="00B3528E">
        <w:rPr>
          <w:rFonts w:ascii="Trebuchet MS" w:hAnsi="Trebuchet MS"/>
          <w:b w:val="0"/>
          <w:bCs w:val="0"/>
          <w:i/>
          <w:iCs/>
          <w:color w:val="4F6228" w:themeColor="accent3" w:themeShade="80"/>
        </w:rPr>
        <w:t>Abramson</w:t>
      </w:r>
      <w:r w:rsidRPr="00B3528E">
        <w:rPr>
          <w:rFonts w:ascii="Trebuchet MS" w:hAnsi="Trebuchet MS"/>
          <w:b w:val="0"/>
          <w:bCs w:val="0"/>
          <w:i/>
          <w:iCs/>
          <w:color w:val="4F6228" w:themeColor="accent3" w:themeShade="80"/>
        </w:rPr>
        <w:t xml:space="preserve">, </w:t>
      </w:r>
      <w:r w:rsidR="00755D71">
        <w:rPr>
          <w:rFonts w:ascii="Trebuchet MS" w:hAnsi="Trebuchet MS"/>
          <w:b w:val="0"/>
          <w:bCs w:val="0"/>
          <w:i/>
          <w:iCs/>
          <w:color w:val="4F6228" w:themeColor="accent3" w:themeShade="80"/>
        </w:rPr>
        <w:t>Committee Chair</w:t>
      </w:r>
    </w:p>
    <w:p w14:paraId="5475417B" w14:textId="77777777" w:rsidR="00100A77" w:rsidRDefault="00100A77" w:rsidP="00B6223D">
      <w:pPr>
        <w:pStyle w:val="Informal2"/>
        <w:tabs>
          <w:tab w:val="right" w:pos="2160"/>
        </w:tabs>
        <w:rPr>
          <w:rFonts w:ascii="Trebuchet MS" w:hAnsi="Trebuchet MS"/>
          <w:b w:val="0"/>
          <w:bCs w:val="0"/>
          <w:i/>
          <w:iCs/>
          <w:color w:val="4F6228" w:themeColor="accent3" w:themeShade="80"/>
        </w:rPr>
      </w:pPr>
    </w:p>
    <w:p w14:paraId="7BB13F52" w14:textId="1D6408AE" w:rsidR="00F45FBD" w:rsidRPr="00100A77" w:rsidRDefault="00100A77" w:rsidP="00100A77">
      <w:pPr>
        <w:pStyle w:val="Informal2"/>
        <w:tabs>
          <w:tab w:val="right" w:pos="2160"/>
        </w:tabs>
        <w:ind w:left="2880"/>
        <w:rPr>
          <w:rFonts w:ascii="Trebuchet MS" w:hAnsi="Trebuchet MS"/>
          <w:b w:val="0"/>
          <w:bCs w:val="0"/>
          <w:color w:val="FF0000"/>
        </w:rPr>
      </w:pPr>
      <w:r>
        <w:rPr>
          <w:rFonts w:ascii="Trebuchet MS" w:hAnsi="Trebuchet MS"/>
          <w:b w:val="0"/>
          <w:bCs w:val="0"/>
          <w:color w:val="FF0000"/>
        </w:rPr>
        <w:t xml:space="preserve">Commissioner Abramson began by asking commissioners to consider the speed with which </w:t>
      </w:r>
      <w:r w:rsidR="008E03C6">
        <w:rPr>
          <w:rFonts w:ascii="Trebuchet MS" w:hAnsi="Trebuchet MS"/>
          <w:b w:val="0"/>
          <w:bCs w:val="0"/>
          <w:color w:val="FF0000"/>
        </w:rPr>
        <w:t xml:space="preserve">agenda </w:t>
      </w:r>
      <w:r>
        <w:rPr>
          <w:rFonts w:ascii="Trebuchet MS" w:hAnsi="Trebuchet MS"/>
          <w:b w:val="0"/>
          <w:bCs w:val="0"/>
          <w:color w:val="FF0000"/>
        </w:rPr>
        <w:t xml:space="preserve">items are </w:t>
      </w:r>
      <w:r w:rsidR="00304EC9">
        <w:rPr>
          <w:rFonts w:ascii="Trebuchet MS" w:hAnsi="Trebuchet MS"/>
          <w:b w:val="0"/>
          <w:bCs w:val="0"/>
          <w:color w:val="FF0000"/>
        </w:rPr>
        <w:t xml:space="preserve">being </w:t>
      </w:r>
      <w:r>
        <w:rPr>
          <w:rFonts w:ascii="Trebuchet MS" w:hAnsi="Trebuchet MS"/>
          <w:b w:val="0"/>
          <w:bCs w:val="0"/>
          <w:color w:val="FF0000"/>
        </w:rPr>
        <w:t>moved to consen</w:t>
      </w:r>
      <w:r w:rsidR="00304EC9">
        <w:rPr>
          <w:rFonts w:ascii="Trebuchet MS" w:hAnsi="Trebuchet MS"/>
          <w:b w:val="0"/>
          <w:bCs w:val="0"/>
          <w:color w:val="FF0000"/>
        </w:rPr>
        <w:t>t</w:t>
      </w:r>
      <w:r>
        <w:rPr>
          <w:rFonts w:ascii="Trebuchet MS" w:hAnsi="Trebuchet MS"/>
          <w:b w:val="0"/>
          <w:bCs w:val="0"/>
          <w:color w:val="FF0000"/>
        </w:rPr>
        <w:t xml:space="preserve">. </w:t>
      </w:r>
      <w:r w:rsidR="00D21934">
        <w:rPr>
          <w:rFonts w:ascii="Trebuchet MS" w:hAnsi="Trebuchet MS"/>
          <w:b w:val="0"/>
          <w:bCs w:val="0"/>
          <w:color w:val="FF0000"/>
        </w:rPr>
        <w:t xml:space="preserve">Not all commissioners attend this meeting – are we doing a disservice to other commissioners, as well as the public, by not bringing some agenda items to the full business meeting for discussion? </w:t>
      </w:r>
      <w:r>
        <w:rPr>
          <w:rFonts w:ascii="Trebuchet MS" w:hAnsi="Trebuchet MS"/>
          <w:b w:val="0"/>
          <w:bCs w:val="0"/>
          <w:color w:val="FF0000"/>
        </w:rPr>
        <w:t xml:space="preserve">Commissioner Abramson understands the desire to expedite standard business items; however, he challenged commissioners to think more </w:t>
      </w:r>
      <w:r w:rsidR="00304EC9">
        <w:rPr>
          <w:rFonts w:ascii="Trebuchet MS" w:hAnsi="Trebuchet MS"/>
          <w:b w:val="0"/>
          <w:bCs w:val="0"/>
          <w:color w:val="FF0000"/>
        </w:rPr>
        <w:t xml:space="preserve">intentionally </w:t>
      </w:r>
      <w:r>
        <w:rPr>
          <w:rFonts w:ascii="Trebuchet MS" w:hAnsi="Trebuchet MS"/>
          <w:b w:val="0"/>
          <w:bCs w:val="0"/>
          <w:color w:val="FF0000"/>
        </w:rPr>
        <w:t>about which items are moved to discussion</w:t>
      </w:r>
      <w:r w:rsidR="007309E5">
        <w:rPr>
          <w:rFonts w:ascii="Trebuchet MS" w:hAnsi="Trebuchet MS"/>
          <w:b w:val="0"/>
          <w:bCs w:val="0"/>
          <w:color w:val="FF0000"/>
        </w:rPr>
        <w:t xml:space="preserve"> to </w:t>
      </w:r>
      <w:r>
        <w:rPr>
          <w:rFonts w:ascii="Trebuchet MS" w:hAnsi="Trebuchet MS"/>
          <w:b w:val="0"/>
          <w:bCs w:val="0"/>
          <w:color w:val="FF0000"/>
        </w:rPr>
        <w:t>highlight important issues. Commissioner Tucker suggested bringing agenda items for discussion where items overlap in both</w:t>
      </w:r>
      <w:r w:rsidR="002B6C59">
        <w:rPr>
          <w:rFonts w:ascii="Trebuchet MS" w:hAnsi="Trebuchet MS"/>
          <w:b w:val="0"/>
          <w:bCs w:val="0"/>
          <w:color w:val="FF0000"/>
        </w:rPr>
        <w:t xml:space="preserve"> this </w:t>
      </w:r>
      <w:r>
        <w:rPr>
          <w:rFonts w:ascii="Trebuchet MS" w:hAnsi="Trebuchet MS"/>
          <w:b w:val="0"/>
          <w:bCs w:val="0"/>
          <w:color w:val="FF0000"/>
        </w:rPr>
        <w:t xml:space="preserve">and the Finance, Performance, and Accountability (FPA) standing committee. </w:t>
      </w:r>
    </w:p>
    <w:p w14:paraId="52C4BAB7" w14:textId="77777777" w:rsidR="00E46DD3" w:rsidRDefault="00E46DD3"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0285C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0B1C3DE9" w14:textId="77777777" w:rsidR="00A3717B" w:rsidRDefault="00A3717B" w:rsidP="00B6223D">
      <w:pPr>
        <w:pStyle w:val="Informal2"/>
        <w:tabs>
          <w:tab w:val="right" w:pos="2160"/>
        </w:tabs>
        <w:rPr>
          <w:rFonts w:ascii="Trebuchet MS" w:hAnsi="Trebuchet MS"/>
          <w:sz w:val="22"/>
          <w:szCs w:val="22"/>
        </w:rPr>
      </w:pPr>
    </w:p>
    <w:p w14:paraId="2C6121AE" w14:textId="49CE18F7"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:05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Approve notes from</w:t>
      </w:r>
      <w:r w:rsidR="00DE0C5C">
        <w:rPr>
          <w:rFonts w:ascii="Trebuchet MS" w:hAnsi="Trebuchet MS"/>
          <w:sz w:val="22"/>
          <w:szCs w:val="22"/>
        </w:rPr>
        <w:t xml:space="preserve"> </w:t>
      </w:r>
      <w:r w:rsidR="006E575D">
        <w:rPr>
          <w:rFonts w:ascii="Trebuchet MS" w:hAnsi="Trebuchet MS"/>
          <w:sz w:val="22"/>
          <w:szCs w:val="22"/>
          <w:u w:val="single"/>
        </w:rPr>
        <w:t>April</w:t>
      </w:r>
      <w:r w:rsidR="009B0D29">
        <w:rPr>
          <w:rFonts w:ascii="Trebuchet MS" w:hAnsi="Trebuchet MS"/>
          <w:sz w:val="22"/>
          <w:szCs w:val="22"/>
        </w:rPr>
        <w:t xml:space="preserve"> </w:t>
      </w:r>
      <w:r w:rsidR="00B6223D">
        <w:rPr>
          <w:rFonts w:ascii="Trebuchet MS" w:hAnsi="Trebuchet MS"/>
          <w:sz w:val="22"/>
          <w:szCs w:val="22"/>
        </w:rPr>
        <w:t>meeting</w:t>
      </w:r>
    </w:p>
    <w:p w14:paraId="10E588FF" w14:textId="104CB163" w:rsidR="00B6223D" w:rsidRDefault="00B6223D" w:rsidP="00B6223D">
      <w:pPr>
        <w:pStyle w:val="Informal2"/>
        <w:tabs>
          <w:tab w:val="right" w:pos="2160"/>
        </w:tabs>
        <w:rPr>
          <w:rFonts w:ascii="Trebuchet MS" w:hAnsi="Trebuchet MS"/>
          <w:b w:val="0"/>
          <w:bCs w:val="0"/>
          <w:i/>
          <w:iCs/>
          <w:color w:val="4F6228" w:themeColor="accent3" w:themeShade="80"/>
        </w:rPr>
      </w:pPr>
      <w:r w:rsidRPr="001F5894">
        <w:rPr>
          <w:rFonts w:ascii="Trebuchet MS" w:hAnsi="Trebuchet MS"/>
          <w:i/>
          <w:iCs/>
          <w:color w:val="4F81BD" w:themeColor="accent1"/>
        </w:rPr>
        <w:tab/>
      </w:r>
      <w:r w:rsidRPr="001F5894">
        <w:rPr>
          <w:rFonts w:ascii="Trebuchet MS" w:hAnsi="Trebuchet MS"/>
          <w:i/>
          <w:iCs/>
          <w:color w:val="4F81BD" w:themeColor="accent1"/>
        </w:rPr>
        <w:tab/>
      </w:r>
      <w:r w:rsidR="00755D71">
        <w:rPr>
          <w:rFonts w:ascii="Trebuchet MS" w:hAnsi="Trebuchet MS"/>
          <w:b w:val="0"/>
          <w:bCs w:val="0"/>
          <w:i/>
          <w:iCs/>
          <w:color w:val="4F6228" w:themeColor="accent3" w:themeShade="80"/>
        </w:rPr>
        <w:t xml:space="preserve">Berrick </w:t>
      </w:r>
      <w:r w:rsidR="00755D71" w:rsidRPr="00B3528E">
        <w:rPr>
          <w:rFonts w:ascii="Trebuchet MS" w:hAnsi="Trebuchet MS"/>
          <w:b w:val="0"/>
          <w:bCs w:val="0"/>
          <w:i/>
          <w:iCs/>
          <w:color w:val="4F6228" w:themeColor="accent3" w:themeShade="80"/>
        </w:rPr>
        <w:t xml:space="preserve">Abramson, </w:t>
      </w:r>
      <w:r w:rsidR="00755D71">
        <w:rPr>
          <w:rFonts w:ascii="Trebuchet MS" w:hAnsi="Trebuchet MS"/>
          <w:b w:val="0"/>
          <w:bCs w:val="0"/>
          <w:i/>
          <w:iCs/>
          <w:color w:val="4F6228" w:themeColor="accent3" w:themeShade="80"/>
        </w:rPr>
        <w:t>Committee Chair</w:t>
      </w:r>
    </w:p>
    <w:p w14:paraId="11A1874D" w14:textId="59431A54" w:rsidR="00013DD1" w:rsidRPr="00671DC1" w:rsidRDefault="00671DC1" w:rsidP="00671DC1">
      <w:pPr>
        <w:pStyle w:val="Informal2"/>
        <w:tabs>
          <w:tab w:val="right" w:pos="2160"/>
        </w:tabs>
        <w:ind w:left="2880"/>
        <w:rPr>
          <w:rFonts w:ascii="Trebuchet MS" w:hAnsi="Trebuchet MS"/>
          <w:b w:val="0"/>
          <w:bCs w:val="0"/>
          <w:color w:val="FF0000"/>
        </w:rPr>
      </w:pPr>
      <w:r>
        <w:rPr>
          <w:rFonts w:ascii="Trebuchet MS" w:hAnsi="Trebuchet MS"/>
          <w:b w:val="0"/>
          <w:bCs w:val="0"/>
          <w:color w:val="FF0000"/>
        </w:rPr>
        <w:t xml:space="preserve">Commissioner Harber motioned to approve. Commissioner Tucker seconded the motion. No objections – notes approved. </w:t>
      </w:r>
    </w:p>
    <w:p w14:paraId="53F854B5" w14:textId="77777777" w:rsidR="00DE0C5C" w:rsidRDefault="00DE0C5C" w:rsidP="00B6223D">
      <w:pPr>
        <w:pStyle w:val="Informal2"/>
        <w:tabs>
          <w:tab w:val="right" w:pos="2160"/>
        </w:tabs>
        <w:rPr>
          <w:rFonts w:ascii="Trebuchet MS" w:hAnsi="Trebuchet MS"/>
          <w:b w:val="0"/>
          <w:bCs w:val="0"/>
          <w:i/>
          <w:iCs/>
          <w:color w:val="4F81BD" w:themeColor="accent1"/>
          <w:sz w:val="22"/>
          <w:szCs w:val="22"/>
        </w:rPr>
      </w:pPr>
    </w:p>
    <w:p w14:paraId="7978F895" w14:textId="3E0371EE" w:rsidR="001367BE" w:rsidRDefault="00635091" w:rsidP="00B6223D">
      <w:pPr>
        <w:pStyle w:val="Informal2"/>
        <w:tabs>
          <w:tab w:val="right" w:pos="2160"/>
        </w:tabs>
        <w:rPr>
          <w:rFonts w:ascii="Trebuchet MS" w:hAnsi="Trebuchet MS"/>
          <w:sz w:val="22"/>
          <w:szCs w:val="22"/>
        </w:rPr>
      </w:pPr>
      <w:r>
        <w:rPr>
          <w:rFonts w:ascii="Trebuchet MS" w:hAnsi="Trebuchet MS"/>
          <w:b w:val="0"/>
          <w:bCs w:val="0"/>
          <w:i/>
          <w:iCs/>
          <w:color w:val="4F81BD" w:themeColor="accent1"/>
          <w:sz w:val="22"/>
          <w:szCs w:val="22"/>
        </w:rPr>
        <w:tab/>
      </w:r>
      <w:r w:rsidR="00BB6417">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23AF50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6D96393" w14:textId="77777777" w:rsidR="001D26FF" w:rsidRDefault="001D26FF" w:rsidP="00B6223D">
      <w:pPr>
        <w:pStyle w:val="Informal2"/>
        <w:tabs>
          <w:tab w:val="right" w:pos="2160"/>
        </w:tabs>
        <w:rPr>
          <w:rFonts w:ascii="Trebuchet MS" w:hAnsi="Trebuchet MS"/>
          <w:sz w:val="22"/>
          <w:szCs w:val="22"/>
        </w:rPr>
      </w:pPr>
    </w:p>
    <w:p w14:paraId="5AC29935" w14:textId="41881B0D" w:rsidR="00E90E98" w:rsidRDefault="00925DAC" w:rsidP="00E90E98">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:10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sidR="00E90E98">
        <w:rPr>
          <w:rFonts w:ascii="Trebuchet MS" w:hAnsi="Trebuchet MS"/>
          <w:sz w:val="22"/>
          <w:szCs w:val="22"/>
        </w:rPr>
        <w:t>Strategy discussion/</w:t>
      </w:r>
      <w:hyperlink r:id="rId8" w:history="1">
        <w:r w:rsidR="00E90E98" w:rsidRPr="00E90E98">
          <w:rPr>
            <w:rStyle w:val="Hyperlink"/>
            <w:rFonts w:ascii="Trebuchet MS" w:hAnsi="Trebuchet MS"/>
            <w:sz w:val="22"/>
            <w:szCs w:val="22"/>
          </w:rPr>
          <w:t>1330 recommendations</w:t>
        </w:r>
      </w:hyperlink>
      <w:r w:rsidR="00E90E98">
        <w:rPr>
          <w:rFonts w:ascii="Trebuchet MS" w:hAnsi="Trebuchet MS"/>
          <w:sz w:val="22"/>
          <w:szCs w:val="22"/>
        </w:rPr>
        <w:tab/>
      </w:r>
    </w:p>
    <w:p w14:paraId="7C457785" w14:textId="7B1E3988" w:rsidR="00240EA7" w:rsidRPr="001F5894" w:rsidRDefault="00E90E98" w:rsidP="003F5387">
      <w:pPr>
        <w:pStyle w:val="Informal2"/>
        <w:tabs>
          <w:tab w:val="right" w:pos="2160"/>
        </w:tabs>
        <w:rPr>
          <w:rFonts w:ascii="Trebuchet MS" w:hAnsi="Trebuchet MS"/>
          <w:color w:val="4F6228" w:themeColor="accent3" w:themeShade="80"/>
        </w:rPr>
      </w:pPr>
      <w:bookmarkStart w:id="2" w:name="_Hlk93390637"/>
      <w:r>
        <w:rPr>
          <w:rFonts w:ascii="Trebuchet MS" w:hAnsi="Trebuchet MS"/>
          <w:b w:val="0"/>
          <w:bCs w:val="0"/>
          <w:color w:val="4F81BD" w:themeColor="accent1"/>
          <w:sz w:val="22"/>
          <w:szCs w:val="22"/>
        </w:rPr>
        <w:tab/>
      </w:r>
      <w:r>
        <w:rPr>
          <w:rFonts w:ascii="Trebuchet MS" w:hAnsi="Trebuchet MS"/>
          <w:b w:val="0"/>
          <w:bCs w:val="0"/>
          <w:color w:val="4F81BD" w:themeColor="accent1"/>
          <w:sz w:val="22"/>
          <w:szCs w:val="22"/>
        </w:rPr>
        <w:tab/>
      </w:r>
    </w:p>
    <w:p w14:paraId="62B03FEE" w14:textId="16870365" w:rsidR="00D21F4E" w:rsidRPr="00D21F4E" w:rsidRDefault="00D21F4E" w:rsidP="00D10D0F">
      <w:pPr>
        <w:pStyle w:val="ListParagraph"/>
        <w:numPr>
          <w:ilvl w:val="0"/>
          <w:numId w:val="1"/>
        </w:numPr>
        <w:rPr>
          <w:rFonts w:ascii="Trebuchet MS" w:hAnsi="Trebuchet MS"/>
          <w:color w:val="4F6228" w:themeColor="accent3" w:themeShade="80"/>
          <w:sz w:val="24"/>
          <w:szCs w:val="24"/>
        </w:rPr>
      </w:pPr>
      <w:r>
        <w:rPr>
          <w:rFonts w:ascii="Trebuchet MS" w:hAnsi="Trebuchet MS"/>
          <w:color w:val="4F6228" w:themeColor="accent3" w:themeShade="80"/>
          <w:sz w:val="24"/>
          <w:szCs w:val="24"/>
        </w:rPr>
        <w:t xml:space="preserve">Presentation: </w:t>
      </w:r>
      <w:r w:rsidRPr="00D21F4E">
        <w:rPr>
          <w:rFonts w:ascii="Trebuchet MS" w:hAnsi="Trebuchet MS"/>
          <w:color w:val="4F6228" w:themeColor="accent3" w:themeShade="80"/>
          <w:sz w:val="24"/>
          <w:szCs w:val="24"/>
        </w:rPr>
        <w:t>Ed prep and the interstate compact on teacher licensure – and federal regulations on gainful employment</w:t>
      </w:r>
    </w:p>
    <w:p w14:paraId="314BCF5D" w14:textId="73DE3962" w:rsidR="00D21F4E" w:rsidRDefault="00D21F4E" w:rsidP="00D21F4E">
      <w:pPr>
        <w:pStyle w:val="ListParagraph"/>
        <w:ind w:left="3600"/>
        <w:rPr>
          <w:rFonts w:ascii="Trebuchet MS" w:hAnsi="Trebuchet MS"/>
          <w:i/>
          <w:iCs/>
          <w:color w:val="4F6228" w:themeColor="accent3" w:themeShade="80"/>
          <w:sz w:val="24"/>
          <w:szCs w:val="24"/>
        </w:rPr>
      </w:pPr>
      <w:r w:rsidRPr="00D21F4E">
        <w:rPr>
          <w:rFonts w:ascii="Trebuchet MS" w:hAnsi="Trebuchet MS"/>
          <w:i/>
          <w:iCs/>
          <w:color w:val="4F6228" w:themeColor="accent3" w:themeShade="80"/>
          <w:sz w:val="24"/>
          <w:szCs w:val="24"/>
        </w:rPr>
        <w:t>Cheryl Dowd and Russ Poulin, WICHE</w:t>
      </w:r>
    </w:p>
    <w:p w14:paraId="53BCF3CB" w14:textId="77777777" w:rsidR="000913EC" w:rsidRDefault="000913EC" w:rsidP="00D21F4E">
      <w:pPr>
        <w:pStyle w:val="ListParagraph"/>
        <w:ind w:left="3600"/>
        <w:rPr>
          <w:rFonts w:ascii="Trebuchet MS" w:hAnsi="Trebuchet MS"/>
          <w:i/>
          <w:iCs/>
          <w:color w:val="4F6228" w:themeColor="accent3" w:themeShade="80"/>
          <w:sz w:val="24"/>
          <w:szCs w:val="24"/>
        </w:rPr>
      </w:pPr>
    </w:p>
    <w:p w14:paraId="484C6E79" w14:textId="0ACF10BA" w:rsidR="000913EC" w:rsidRDefault="000913EC" w:rsidP="00D21F4E">
      <w:pPr>
        <w:pStyle w:val="ListParagraph"/>
        <w:ind w:left="3600"/>
        <w:rPr>
          <w:rFonts w:ascii="Trebuchet MS" w:hAnsi="Trebuchet MS"/>
          <w:i/>
          <w:iCs/>
          <w:color w:val="4F6228" w:themeColor="accent3" w:themeShade="80"/>
          <w:sz w:val="24"/>
          <w:szCs w:val="24"/>
        </w:rPr>
      </w:pPr>
      <w:r>
        <w:rPr>
          <w:rFonts w:ascii="Trebuchet MS" w:hAnsi="Trebuchet MS"/>
          <w:i/>
          <w:iCs/>
          <w:color w:val="4F6228" w:themeColor="accent3" w:themeShade="80"/>
          <w:sz w:val="24"/>
          <w:szCs w:val="24"/>
        </w:rPr>
        <w:t>Resource Links:</w:t>
      </w:r>
    </w:p>
    <w:p w14:paraId="737ED548" w14:textId="3A820492" w:rsidR="000913EC" w:rsidRDefault="005A6263" w:rsidP="00D21F4E">
      <w:pPr>
        <w:pStyle w:val="ListParagraph"/>
        <w:ind w:left="3600"/>
        <w:rPr>
          <w:rFonts w:ascii="Trebuchet MS" w:hAnsi="Trebuchet MS"/>
          <w:i/>
          <w:iCs/>
          <w:color w:val="4F6228" w:themeColor="accent3" w:themeShade="80"/>
          <w:sz w:val="24"/>
          <w:szCs w:val="24"/>
        </w:rPr>
      </w:pPr>
      <w:hyperlink r:id="rId9" w:history="1">
        <w:r w:rsidR="000913EC" w:rsidRPr="007312B1">
          <w:rPr>
            <w:rStyle w:val="Hyperlink"/>
            <w:rFonts w:ascii="Trebuchet MS" w:hAnsi="Trebuchet MS"/>
            <w:i/>
            <w:iCs/>
            <w:sz w:val="24"/>
            <w:szCs w:val="24"/>
          </w:rPr>
          <w:t>https://teachercompact.org/</w:t>
        </w:r>
      </w:hyperlink>
    </w:p>
    <w:p w14:paraId="243A0156" w14:textId="77777777" w:rsidR="000913EC" w:rsidRDefault="000913EC" w:rsidP="00D21F4E">
      <w:pPr>
        <w:pStyle w:val="ListParagraph"/>
        <w:ind w:left="3600"/>
        <w:rPr>
          <w:rFonts w:ascii="Trebuchet MS" w:hAnsi="Trebuchet MS"/>
          <w:i/>
          <w:iCs/>
          <w:color w:val="4F6228" w:themeColor="accent3" w:themeShade="80"/>
          <w:sz w:val="24"/>
          <w:szCs w:val="24"/>
        </w:rPr>
      </w:pPr>
    </w:p>
    <w:p w14:paraId="57F5D61A" w14:textId="7FD85E7B" w:rsidR="000913EC" w:rsidRDefault="005A6263" w:rsidP="00D21F4E">
      <w:pPr>
        <w:pStyle w:val="ListParagraph"/>
        <w:ind w:left="3600"/>
        <w:rPr>
          <w:rFonts w:ascii="Trebuchet MS" w:hAnsi="Trebuchet MS"/>
          <w:i/>
          <w:iCs/>
          <w:color w:val="4F6228" w:themeColor="accent3" w:themeShade="80"/>
          <w:sz w:val="24"/>
          <w:szCs w:val="24"/>
        </w:rPr>
      </w:pPr>
      <w:hyperlink r:id="rId10" w:history="1">
        <w:r w:rsidR="000913EC" w:rsidRPr="007312B1">
          <w:rPr>
            <w:rStyle w:val="Hyperlink"/>
            <w:rFonts w:ascii="Trebuchet MS" w:hAnsi="Trebuchet MS"/>
            <w:i/>
            <w:iCs/>
            <w:sz w:val="24"/>
            <w:szCs w:val="24"/>
          </w:rPr>
          <w:t>https://www.nasfaa.org/news-item/30750/Deep_Dive_ED_s_Proposed_Financial_Value_Transparency_and_Gainful_Employment_Regulations</w:t>
        </w:r>
      </w:hyperlink>
    </w:p>
    <w:p w14:paraId="3867F1B1" w14:textId="77777777" w:rsidR="000913EC" w:rsidRPr="00D21F4E" w:rsidRDefault="000913EC" w:rsidP="00D21F4E">
      <w:pPr>
        <w:pStyle w:val="ListParagraph"/>
        <w:ind w:left="3600"/>
        <w:rPr>
          <w:rFonts w:ascii="Trebuchet MS" w:hAnsi="Trebuchet MS"/>
          <w:i/>
          <w:iCs/>
          <w:color w:val="4F6228" w:themeColor="accent3" w:themeShade="80"/>
          <w:sz w:val="24"/>
          <w:szCs w:val="24"/>
        </w:rPr>
      </w:pPr>
    </w:p>
    <w:p w14:paraId="4FCF519F" w14:textId="77777777" w:rsidR="00D21F4E" w:rsidRDefault="00D21F4E" w:rsidP="00D21F4E">
      <w:pPr>
        <w:pStyle w:val="ListParagraph"/>
        <w:ind w:left="3600"/>
        <w:rPr>
          <w:rFonts w:ascii="Trebuchet MS" w:hAnsi="Trebuchet MS"/>
          <w:color w:val="4F6228" w:themeColor="accent3" w:themeShade="80"/>
          <w:sz w:val="24"/>
          <w:szCs w:val="24"/>
        </w:rPr>
      </w:pPr>
    </w:p>
    <w:p w14:paraId="60FF743B" w14:textId="1E918606" w:rsidR="00C769CE" w:rsidRDefault="00E94BCE" w:rsidP="00D10D0F">
      <w:pPr>
        <w:pStyle w:val="ListParagraph"/>
        <w:numPr>
          <w:ilvl w:val="0"/>
          <w:numId w:val="1"/>
        </w:numPr>
        <w:rPr>
          <w:rFonts w:ascii="Trebuchet MS" w:hAnsi="Trebuchet MS"/>
          <w:color w:val="4F6228" w:themeColor="accent3" w:themeShade="80"/>
          <w:sz w:val="24"/>
          <w:szCs w:val="24"/>
        </w:rPr>
      </w:pPr>
      <w:r>
        <w:rPr>
          <w:rFonts w:ascii="Trebuchet MS" w:hAnsi="Trebuchet MS"/>
          <w:color w:val="4F6228" w:themeColor="accent3" w:themeShade="80"/>
          <w:sz w:val="24"/>
          <w:szCs w:val="24"/>
        </w:rPr>
        <w:t xml:space="preserve">Discussion on last month’s presentation: </w:t>
      </w:r>
      <w:r w:rsidR="00DF3F4D">
        <w:rPr>
          <w:rFonts w:ascii="Trebuchet MS" w:hAnsi="Trebuchet MS"/>
          <w:color w:val="4F6228" w:themeColor="accent3" w:themeShade="80"/>
          <w:sz w:val="24"/>
          <w:szCs w:val="24"/>
        </w:rPr>
        <w:t>ECMC/SHEEO/Gardner Transfer Survey Results</w:t>
      </w:r>
    </w:p>
    <w:p w14:paraId="5613FFC0" w14:textId="28EC3100" w:rsidR="005E073F" w:rsidRPr="007A443A" w:rsidRDefault="00755D71" w:rsidP="007A443A">
      <w:pPr>
        <w:pStyle w:val="ListParagraph"/>
        <w:ind w:left="3600"/>
        <w:rPr>
          <w:rFonts w:ascii="Trebuchet MS" w:hAnsi="Trebuchet MS"/>
          <w:i/>
          <w:iCs/>
          <w:color w:val="4F6228" w:themeColor="accent3" w:themeShade="80"/>
          <w:sz w:val="24"/>
          <w:szCs w:val="24"/>
        </w:rPr>
      </w:pPr>
      <w:r w:rsidRPr="00755D71">
        <w:rPr>
          <w:rFonts w:ascii="Trebuchet MS" w:hAnsi="Trebuchet MS"/>
          <w:i/>
          <w:iCs/>
          <w:color w:val="4F6228" w:themeColor="accent3" w:themeShade="80"/>
          <w:sz w:val="24"/>
          <w:szCs w:val="24"/>
        </w:rPr>
        <w:t>Berrick Abramson, Committee Chair</w:t>
      </w:r>
    </w:p>
    <w:p w14:paraId="6E8A3A9E" w14:textId="77777777" w:rsidR="005E073F" w:rsidRDefault="005E073F" w:rsidP="00755D71">
      <w:pPr>
        <w:pStyle w:val="ListParagraph"/>
        <w:ind w:left="3600"/>
        <w:rPr>
          <w:rFonts w:ascii="Trebuchet MS" w:hAnsi="Trebuchet MS"/>
          <w:color w:val="FF0000"/>
          <w:sz w:val="24"/>
          <w:szCs w:val="24"/>
        </w:rPr>
      </w:pPr>
    </w:p>
    <w:p w14:paraId="064BFAEC" w14:textId="78F62442" w:rsidR="005E073F" w:rsidRPr="005E073F" w:rsidRDefault="005E073F" w:rsidP="00755D71">
      <w:pPr>
        <w:pStyle w:val="ListParagraph"/>
        <w:ind w:left="3600"/>
        <w:rPr>
          <w:rFonts w:ascii="Trebuchet MS" w:hAnsi="Trebuchet MS"/>
          <w:color w:val="FF0000"/>
          <w:sz w:val="24"/>
          <w:szCs w:val="24"/>
        </w:rPr>
      </w:pPr>
      <w:r>
        <w:rPr>
          <w:rFonts w:ascii="Trebuchet MS" w:hAnsi="Trebuchet MS"/>
          <w:color w:val="FF0000"/>
          <w:sz w:val="24"/>
          <w:szCs w:val="24"/>
        </w:rPr>
        <w:t>Colorado has passed many laws around transfer, yet students</w:t>
      </w:r>
      <w:r w:rsidR="00770EE1">
        <w:rPr>
          <w:rFonts w:ascii="Trebuchet MS" w:hAnsi="Trebuchet MS"/>
          <w:color w:val="FF0000"/>
          <w:sz w:val="24"/>
          <w:szCs w:val="24"/>
        </w:rPr>
        <w:t xml:space="preserve"> are continually getting stuck in the transfer process. </w:t>
      </w:r>
      <w:r>
        <w:rPr>
          <w:rFonts w:ascii="Trebuchet MS" w:hAnsi="Trebuchet MS"/>
          <w:color w:val="FF0000"/>
          <w:sz w:val="24"/>
          <w:szCs w:val="24"/>
        </w:rPr>
        <w:t xml:space="preserve">How frequently does it happen? Are they transferring successfully? </w:t>
      </w:r>
      <w:r w:rsidR="00BC01BA">
        <w:rPr>
          <w:rFonts w:ascii="Trebuchet MS" w:hAnsi="Trebuchet MS"/>
          <w:color w:val="FF0000"/>
          <w:sz w:val="24"/>
          <w:szCs w:val="24"/>
        </w:rPr>
        <w:t xml:space="preserve">Are these one-offs or is it a systemic issue? </w:t>
      </w:r>
      <w:r w:rsidR="00770EE1">
        <w:rPr>
          <w:rFonts w:ascii="Trebuchet MS" w:hAnsi="Trebuchet MS"/>
          <w:color w:val="FF0000"/>
          <w:sz w:val="24"/>
          <w:szCs w:val="24"/>
        </w:rPr>
        <w:t>What is the definition of student success – is it the student’s</w:t>
      </w:r>
      <w:r w:rsidR="00BC01BA">
        <w:rPr>
          <w:rFonts w:ascii="Trebuchet MS" w:hAnsi="Trebuchet MS"/>
          <w:color w:val="FF0000"/>
          <w:sz w:val="24"/>
          <w:szCs w:val="24"/>
        </w:rPr>
        <w:t xml:space="preserve"> </w:t>
      </w:r>
      <w:r w:rsidR="00770EE1">
        <w:rPr>
          <w:rFonts w:ascii="Trebuchet MS" w:hAnsi="Trebuchet MS"/>
          <w:color w:val="FF0000"/>
          <w:sz w:val="24"/>
          <w:szCs w:val="24"/>
        </w:rPr>
        <w:t xml:space="preserve">success or is it transfer success? </w:t>
      </w:r>
    </w:p>
    <w:p w14:paraId="62883647" w14:textId="51915316" w:rsidR="00ED7066" w:rsidRDefault="00ED7066" w:rsidP="00ED7066">
      <w:pPr>
        <w:rPr>
          <w:rFonts w:ascii="Trebuchet MS" w:hAnsi="Trebuchet MS"/>
          <w:i/>
          <w:iCs/>
          <w:color w:val="4F6228" w:themeColor="accent3" w:themeShade="80"/>
          <w:sz w:val="24"/>
          <w:szCs w:val="24"/>
        </w:rPr>
      </w:pPr>
    </w:p>
    <w:p w14:paraId="4F2D53B9" w14:textId="1FB74D5C" w:rsidR="00ED7066" w:rsidRPr="00E06BC4" w:rsidRDefault="00ED7066" w:rsidP="00ED7066">
      <w:pPr>
        <w:pStyle w:val="ListParagraph"/>
        <w:numPr>
          <w:ilvl w:val="0"/>
          <w:numId w:val="1"/>
        </w:numPr>
        <w:rPr>
          <w:rStyle w:val="Strong"/>
          <w:rFonts w:ascii="Trebuchet MS" w:hAnsi="Trebuchet MS"/>
          <w:b w:val="0"/>
          <w:bCs w:val="0"/>
          <w:color w:val="4F6228" w:themeColor="accent3" w:themeShade="80"/>
          <w:sz w:val="24"/>
          <w:szCs w:val="24"/>
        </w:rPr>
      </w:pPr>
      <w:r w:rsidRPr="00ED7066">
        <w:rPr>
          <w:rFonts w:ascii="Trebuchet MS" w:hAnsi="Trebuchet MS"/>
          <w:color w:val="4F6228" w:themeColor="accent3" w:themeShade="80"/>
          <w:sz w:val="24"/>
          <w:szCs w:val="24"/>
        </w:rPr>
        <w:t>Presentation on strategic topic:</w:t>
      </w:r>
      <w:r w:rsidR="00E94BCE">
        <w:rPr>
          <w:rFonts w:ascii="Trebuchet MS" w:hAnsi="Trebuchet MS"/>
          <w:color w:val="4F6228" w:themeColor="accent3" w:themeShade="80"/>
          <w:sz w:val="24"/>
          <w:szCs w:val="24"/>
        </w:rPr>
        <w:t xml:space="preserve"> </w:t>
      </w:r>
      <w:r w:rsidR="00E06BC4" w:rsidRPr="00E06BC4">
        <w:rPr>
          <w:rStyle w:val="Strong"/>
          <w:rFonts w:ascii="Trebuchet MS" w:hAnsi="Trebuchet MS"/>
          <w:b w:val="0"/>
          <w:bCs w:val="0"/>
          <w:color w:val="4F6228" w:themeColor="accent3" w:themeShade="80"/>
          <w:sz w:val="24"/>
          <w:szCs w:val="24"/>
        </w:rPr>
        <w:t xml:space="preserve">We will be discussing the </w:t>
      </w:r>
      <w:hyperlink r:id="rId11" w:tgtFrame="_blank" w:tooltip="https://drive.google.com/file/d/1v56fjkkum-hkzroimfhub-y3dv-htiem/view" w:history="1">
        <w:r w:rsidR="00E06BC4" w:rsidRPr="00E06BC4">
          <w:rPr>
            <w:rStyle w:val="Strong"/>
            <w:rFonts w:ascii="Trebuchet MS" w:hAnsi="Trebuchet MS"/>
            <w:b w:val="0"/>
            <w:bCs w:val="0"/>
            <w:color w:val="0070C0"/>
            <w:sz w:val="24"/>
            <w:szCs w:val="24"/>
            <w:u w:val="single"/>
          </w:rPr>
          <w:t>Colorado Work Based Learning Continuum</w:t>
        </w:r>
      </w:hyperlink>
      <w:r w:rsidR="00E06BC4" w:rsidRPr="00E06BC4">
        <w:rPr>
          <w:rStyle w:val="Strong"/>
          <w:rFonts w:ascii="Trebuchet MS" w:hAnsi="Trebuchet MS"/>
          <w:b w:val="0"/>
          <w:bCs w:val="0"/>
          <w:color w:val="4F6228" w:themeColor="accent3" w:themeShade="80"/>
          <w:sz w:val="24"/>
          <w:szCs w:val="24"/>
        </w:rPr>
        <w:t xml:space="preserve"> and its impacts relative to institutions of higher education. We will highlight some best practices in career connected learning models, discuss our current ecosystem, and provide insights on how strategic shifts in the system can accelerate progress. What changes do we need in policy and/or legislation to move the needle in the career connected learning space?</w:t>
      </w:r>
    </w:p>
    <w:p w14:paraId="47FA96A5" w14:textId="28648276" w:rsidR="00E06BC4" w:rsidRPr="00E06BC4" w:rsidRDefault="00E06BC4" w:rsidP="00E06BC4">
      <w:pPr>
        <w:pStyle w:val="ListParagraph"/>
        <w:ind w:left="3600"/>
        <w:rPr>
          <w:rFonts w:ascii="Trebuchet MS" w:hAnsi="Trebuchet MS"/>
          <w:i/>
          <w:iCs/>
          <w:color w:val="4F6228" w:themeColor="accent3" w:themeShade="80"/>
          <w:sz w:val="24"/>
          <w:szCs w:val="24"/>
        </w:rPr>
      </w:pPr>
      <w:r w:rsidRPr="00E06BC4">
        <w:rPr>
          <w:rStyle w:val="Strong"/>
          <w:rFonts w:ascii="Trebuchet MS" w:hAnsi="Trebuchet MS"/>
          <w:b w:val="0"/>
          <w:bCs w:val="0"/>
          <w:i/>
          <w:iCs/>
          <w:color w:val="4F6228" w:themeColor="accent3" w:themeShade="80"/>
          <w:sz w:val="24"/>
          <w:szCs w:val="24"/>
        </w:rPr>
        <w:t>Kim Poast and Chris Rasmussen, CDHE</w:t>
      </w:r>
    </w:p>
    <w:p w14:paraId="0FD05776" w14:textId="77777777" w:rsidR="009408DF" w:rsidRPr="009408DF" w:rsidRDefault="009408DF" w:rsidP="009408DF">
      <w:pPr>
        <w:rPr>
          <w:rFonts w:ascii="Trebuchet MS" w:hAnsi="Trebuchet MS"/>
          <w:i/>
          <w:iCs/>
          <w:color w:val="4F81BD" w:themeColor="accent1"/>
        </w:rPr>
      </w:pPr>
    </w:p>
    <w:bookmarkEnd w:id="2"/>
    <w:p w14:paraId="794A95E2" w14:textId="21F1FD73" w:rsidR="00A63A16"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37D1C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7D0F76D" w14:textId="77777777" w:rsidR="00A63A16" w:rsidRDefault="00A63A16" w:rsidP="00B6223D">
      <w:pPr>
        <w:pStyle w:val="Informal2"/>
        <w:tabs>
          <w:tab w:val="right" w:pos="2160"/>
        </w:tabs>
        <w:rPr>
          <w:rFonts w:ascii="Trebuchet MS" w:hAnsi="Trebuchet MS"/>
          <w:sz w:val="22"/>
          <w:szCs w:val="22"/>
        </w:rPr>
      </w:pPr>
    </w:p>
    <w:p w14:paraId="2217A95D" w14:textId="3C8EE13D" w:rsidR="00DE3A1F" w:rsidRPr="00854A64" w:rsidRDefault="00E90E98" w:rsidP="00854A64">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w:t>
      </w:r>
      <w:r>
        <w:rPr>
          <w:rFonts w:ascii="Trebuchet MS" w:hAnsi="Trebuchet MS"/>
          <w:sz w:val="22"/>
          <w:szCs w:val="22"/>
        </w:rPr>
        <w:t>0</w:t>
      </w:r>
      <w:r w:rsidR="00AC5837">
        <w:rPr>
          <w:rFonts w:ascii="Trebuchet MS" w:hAnsi="Trebuchet MS"/>
          <w:sz w:val="22"/>
          <w:szCs w:val="22"/>
        </w:rPr>
        <w:t>0</w:t>
      </w:r>
      <w:r w:rsidR="00B6223D">
        <w:rPr>
          <w:rFonts w:ascii="Trebuchet MS" w:hAnsi="Trebuchet MS"/>
          <w:sz w:val="22"/>
          <w:szCs w:val="22"/>
        </w:rPr>
        <w:t xml:space="preserve">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Pr>
          <w:rFonts w:ascii="Trebuchet MS" w:hAnsi="Trebuchet MS"/>
          <w:sz w:val="22"/>
          <w:szCs w:val="22"/>
        </w:rPr>
        <w:t>Compelling discussion on informational items</w:t>
      </w:r>
    </w:p>
    <w:p w14:paraId="3B6CDE41" w14:textId="77777777" w:rsidR="00DE3A1F" w:rsidRDefault="00DE3A1F" w:rsidP="002329FD">
      <w:pPr>
        <w:pStyle w:val="Informal2"/>
        <w:tabs>
          <w:tab w:val="right" w:pos="2160"/>
        </w:tabs>
        <w:ind w:left="2880"/>
        <w:rPr>
          <w:rFonts w:ascii="Trebuchet MS" w:hAnsi="Trebuchet MS"/>
          <w:b w:val="0"/>
          <w:bCs w:val="0"/>
          <w:i/>
          <w:iCs/>
          <w:color w:val="4F81BD" w:themeColor="accent1"/>
          <w:sz w:val="22"/>
          <w:szCs w:val="22"/>
        </w:rPr>
      </w:pPr>
    </w:p>
    <w:p w14:paraId="78BAD868" w14:textId="77777777" w:rsidR="006E575D" w:rsidRPr="006E575D" w:rsidRDefault="006E575D" w:rsidP="006E575D">
      <w:pPr>
        <w:pStyle w:val="ListParagraph"/>
        <w:numPr>
          <w:ilvl w:val="0"/>
          <w:numId w:val="1"/>
        </w:numPr>
        <w:rPr>
          <w:rFonts w:ascii="Trebuchet MS" w:hAnsi="Trebuchet MS" w:cs="Times New Roman"/>
          <w:color w:val="4F6228" w:themeColor="accent3" w:themeShade="80"/>
          <w:sz w:val="24"/>
          <w:szCs w:val="24"/>
        </w:rPr>
      </w:pPr>
      <w:r w:rsidRPr="006E575D">
        <w:rPr>
          <w:rFonts w:ascii="Trebuchet MS" w:hAnsi="Trebuchet MS" w:cs="Times New Roman"/>
          <w:color w:val="4F6228" w:themeColor="accent3" w:themeShade="80"/>
          <w:sz w:val="24"/>
          <w:szCs w:val="24"/>
        </w:rPr>
        <w:t>Approve Revisions to CCHE Policy Section I, Part V: CREATION, MODIFICATION OR DISCONTINUANCE OF ACADEMIC AND VOCATIONAL PROGRAMS AT PUBLIC INSTITUTIONS OF HIGHER EDUCATION</w:t>
      </w:r>
    </w:p>
    <w:p w14:paraId="2FFD2E25" w14:textId="6C0091EA" w:rsidR="00854A64" w:rsidRDefault="00854A64" w:rsidP="00854A64">
      <w:pPr>
        <w:pStyle w:val="ListParagraph"/>
        <w:ind w:left="3600"/>
        <w:rPr>
          <w:rStyle w:val="normaltextrun"/>
          <w:rFonts w:ascii="Trebuchet MS" w:hAnsi="Trebuchet MS" w:cs="Times New Roman"/>
          <w:i/>
          <w:iCs/>
          <w:color w:val="4F6228" w:themeColor="accent3" w:themeShade="80"/>
          <w:sz w:val="24"/>
          <w:szCs w:val="24"/>
        </w:rPr>
      </w:pPr>
      <w:r>
        <w:rPr>
          <w:rStyle w:val="normaltextrun"/>
          <w:rFonts w:ascii="Trebuchet MS" w:hAnsi="Trebuchet MS" w:cs="Times New Roman"/>
          <w:i/>
          <w:iCs/>
          <w:color w:val="4F6228" w:themeColor="accent3" w:themeShade="80"/>
          <w:sz w:val="24"/>
          <w:szCs w:val="24"/>
        </w:rPr>
        <w:t>Chris Rasmussen, Senior Director of Academic Pathways and Innovation</w:t>
      </w:r>
    </w:p>
    <w:p w14:paraId="6EF21F02" w14:textId="5593AA16" w:rsidR="00BB3289" w:rsidRPr="00BB3289" w:rsidRDefault="00BB3289" w:rsidP="00854A64">
      <w:pPr>
        <w:pStyle w:val="ListParagraph"/>
        <w:ind w:left="3600"/>
        <w:rPr>
          <w:rStyle w:val="normaltextrun"/>
          <w:rFonts w:ascii="Trebuchet MS" w:hAnsi="Trebuchet MS" w:cs="Times New Roman"/>
          <w:color w:val="FF0000"/>
          <w:sz w:val="24"/>
          <w:szCs w:val="24"/>
        </w:rPr>
      </w:pPr>
      <w:r>
        <w:rPr>
          <w:rStyle w:val="normaltextrun"/>
          <w:rFonts w:ascii="Trebuchet MS" w:hAnsi="Trebuchet MS" w:cs="Times New Roman"/>
          <w:color w:val="FF0000"/>
          <w:sz w:val="24"/>
          <w:szCs w:val="24"/>
        </w:rPr>
        <w:t xml:space="preserve">Chris provided an overview of an agenda item that will appear before the Commission in June – staff is recommending approval of the proposed revisions to the academic programs policy. The revisions were developed in </w:t>
      </w:r>
      <w:r>
        <w:rPr>
          <w:rStyle w:val="normaltextrun"/>
          <w:rFonts w:ascii="Trebuchet MS" w:hAnsi="Trebuchet MS" w:cs="Times New Roman"/>
          <w:color w:val="FF0000"/>
          <w:sz w:val="24"/>
          <w:szCs w:val="24"/>
        </w:rPr>
        <w:lastRenderedPageBreak/>
        <w:t xml:space="preserve">consultation with Academic Council, Registrar Council, and the Attorney General’s Office and will allow institutions to be innovative and responsive to regional market demands. The revisions will also </w:t>
      </w:r>
      <w:r w:rsidR="007505D8">
        <w:rPr>
          <w:rStyle w:val="normaltextrun"/>
          <w:rFonts w:ascii="Trebuchet MS" w:hAnsi="Trebuchet MS" w:cs="Times New Roman"/>
          <w:color w:val="FF0000"/>
          <w:sz w:val="24"/>
          <w:szCs w:val="24"/>
        </w:rPr>
        <w:t xml:space="preserve">allow the Department to collect additional data related to academic programs, including </w:t>
      </w:r>
      <w:r w:rsidR="0033714C">
        <w:rPr>
          <w:rStyle w:val="normaltextrun"/>
          <w:rFonts w:ascii="Trebuchet MS" w:hAnsi="Trebuchet MS" w:cs="Times New Roman"/>
          <w:color w:val="FF0000"/>
          <w:sz w:val="24"/>
          <w:szCs w:val="24"/>
        </w:rPr>
        <w:t xml:space="preserve">sub-baccalaureate certificates. The policy revisions do not address how these certificates will count toward the funding formula. Commissioner Harber motioned to move this agenda item to Discussion. Commissioner Walmer seconded. No objections – motion approved.  </w:t>
      </w:r>
    </w:p>
    <w:p w14:paraId="3D1C086F" w14:textId="1141C9D8" w:rsidR="00C67932" w:rsidRPr="00743649" w:rsidRDefault="00C67932" w:rsidP="00743649">
      <w:pPr>
        <w:rPr>
          <w:rStyle w:val="normaltextrun"/>
          <w:rFonts w:ascii="Trebuchet MS" w:hAnsi="Trebuchet MS" w:cs="Times New Roman"/>
          <w:i/>
          <w:iCs/>
          <w:color w:val="4F6228" w:themeColor="accent3" w:themeShade="80"/>
          <w:sz w:val="24"/>
          <w:szCs w:val="24"/>
        </w:rPr>
      </w:pPr>
    </w:p>
    <w:p w14:paraId="510BBF62" w14:textId="77777777" w:rsidR="006E575D" w:rsidRPr="006E575D" w:rsidRDefault="006E575D" w:rsidP="006B1807">
      <w:pPr>
        <w:pStyle w:val="paragraph"/>
        <w:numPr>
          <w:ilvl w:val="1"/>
          <w:numId w:val="2"/>
        </w:numPr>
        <w:spacing w:before="0" w:beforeAutospacing="0" w:after="0" w:afterAutospacing="0"/>
        <w:textAlignment w:val="baseline"/>
        <w:rPr>
          <w:rFonts w:ascii="Trebuchet MS" w:hAnsi="Trebuchet MS"/>
          <w:b/>
          <w:bCs/>
          <w:color w:val="548DD4" w:themeColor="text2" w:themeTint="99"/>
          <w:sz w:val="22"/>
          <w:szCs w:val="22"/>
        </w:rPr>
      </w:pPr>
      <w:r>
        <w:rPr>
          <w:rFonts w:ascii="Trebuchet MS" w:hAnsi="Trebuchet MS"/>
          <w:bCs/>
          <w:color w:val="4F6228" w:themeColor="accent3" w:themeShade="80"/>
        </w:rPr>
        <w:t>Education Program Approvals and Reauthorizations</w:t>
      </w:r>
    </w:p>
    <w:p w14:paraId="3B95D066" w14:textId="77777777" w:rsidR="00CB28A9" w:rsidRDefault="006E575D" w:rsidP="00CB28A9">
      <w:pPr>
        <w:pStyle w:val="paragraph"/>
        <w:spacing w:before="0" w:beforeAutospacing="0" w:after="0" w:afterAutospacing="0"/>
        <w:ind w:left="3600"/>
        <w:textAlignment w:val="baseline"/>
        <w:rPr>
          <w:rFonts w:ascii="Trebuchet MS" w:hAnsi="Trebuchet MS"/>
          <w:bCs/>
          <w:i/>
          <w:iCs/>
          <w:color w:val="4F6228" w:themeColor="accent3" w:themeShade="80"/>
        </w:rPr>
      </w:pPr>
      <w:r w:rsidRPr="006E575D">
        <w:rPr>
          <w:rFonts w:ascii="Trebuchet MS" w:hAnsi="Trebuchet MS"/>
          <w:bCs/>
          <w:i/>
          <w:iCs/>
          <w:color w:val="4F6228" w:themeColor="accent3" w:themeShade="80"/>
        </w:rPr>
        <w:t xml:space="preserve">Sam Fogleman, Interim Director of Educator Preparation Pathways: </w:t>
      </w:r>
    </w:p>
    <w:p w14:paraId="7B515B58" w14:textId="019E698E" w:rsidR="008627C9" w:rsidRDefault="006E575D" w:rsidP="008627C9">
      <w:pPr>
        <w:pStyle w:val="paragraph"/>
        <w:numPr>
          <w:ilvl w:val="0"/>
          <w:numId w:val="3"/>
        </w:numPr>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Reauthorization of Educator Preparation Programs at Colorado State University Pueblo</w:t>
      </w:r>
    </w:p>
    <w:p w14:paraId="64A7EC7D" w14:textId="19285406" w:rsidR="00CB28A9" w:rsidRDefault="006E575D" w:rsidP="00CB28A9">
      <w:pPr>
        <w:pStyle w:val="paragraph"/>
        <w:ind w:left="3600"/>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 xml:space="preserve">B. </w:t>
      </w:r>
      <w:r w:rsidR="00762551">
        <w:rPr>
          <w:rFonts w:ascii="Trebuchet MS" w:hAnsi="Trebuchet MS"/>
          <w:color w:val="4F6228" w:themeColor="accent3" w:themeShade="80"/>
          <w:sz w:val="22"/>
          <w:szCs w:val="22"/>
        </w:rPr>
        <w:t xml:space="preserve">Combined/Clean-up: </w:t>
      </w:r>
      <w:r w:rsidRPr="006E575D">
        <w:rPr>
          <w:rFonts w:ascii="Trebuchet MS" w:hAnsi="Trebuchet MS"/>
          <w:color w:val="4F6228" w:themeColor="accent3" w:themeShade="80"/>
          <w:sz w:val="22"/>
          <w:szCs w:val="22"/>
        </w:rPr>
        <w:t>Approval of Middle School Mathematics Endorsement at Adams State University</w:t>
      </w:r>
      <w:r w:rsidR="00762551">
        <w:rPr>
          <w:rFonts w:ascii="Trebuchet MS" w:hAnsi="Trebuchet MS"/>
          <w:color w:val="4F6228" w:themeColor="accent3" w:themeShade="80"/>
          <w:sz w:val="22"/>
          <w:szCs w:val="22"/>
        </w:rPr>
        <w:t xml:space="preserve">; </w:t>
      </w:r>
      <w:r w:rsidRPr="006E575D">
        <w:rPr>
          <w:rFonts w:ascii="Trebuchet MS" w:hAnsi="Trebuchet MS"/>
          <w:color w:val="4F6228" w:themeColor="accent3" w:themeShade="80"/>
          <w:sz w:val="22"/>
          <w:szCs w:val="22"/>
        </w:rPr>
        <w:t>Approval of Director of Special Education Endorsement at University of Colorado Denver</w:t>
      </w:r>
      <w:r w:rsidR="00762551">
        <w:rPr>
          <w:rFonts w:ascii="Trebuchet MS" w:hAnsi="Trebuchet MS"/>
          <w:color w:val="4F6228" w:themeColor="accent3" w:themeShade="80"/>
          <w:sz w:val="22"/>
          <w:szCs w:val="22"/>
        </w:rPr>
        <w:t xml:space="preserve">; and </w:t>
      </w:r>
      <w:r w:rsidR="00762551" w:rsidRPr="006E575D">
        <w:rPr>
          <w:rFonts w:ascii="Trebuchet MS" w:hAnsi="Trebuchet MS"/>
          <w:color w:val="4F6228" w:themeColor="accent3" w:themeShade="80"/>
          <w:sz w:val="22"/>
          <w:szCs w:val="22"/>
        </w:rPr>
        <w:t>Approval of Middle School Mathematics Endorsement at University of Denver</w:t>
      </w:r>
    </w:p>
    <w:p w14:paraId="1506D8EB" w14:textId="77777777" w:rsidR="006E575D" w:rsidRDefault="006E575D" w:rsidP="006E575D">
      <w:pPr>
        <w:pStyle w:val="paragraph"/>
        <w:ind w:left="3600"/>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D. Approval of Mentor Teacher Endorsement at University of Colorado Colorado Springs</w:t>
      </w:r>
    </w:p>
    <w:p w14:paraId="2A4D2288" w14:textId="6C327C24" w:rsidR="00BB3289" w:rsidRDefault="006E575D" w:rsidP="00BB3289">
      <w:pPr>
        <w:pStyle w:val="paragraph"/>
        <w:ind w:left="3600"/>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E. Approval of Computer Science Endorsement at Colorado State University</w:t>
      </w:r>
    </w:p>
    <w:p w14:paraId="3DF12267" w14:textId="0EFDFA7A" w:rsidR="008627C9" w:rsidRDefault="008627C9" w:rsidP="008627C9">
      <w:pPr>
        <w:pStyle w:val="paragraph"/>
        <w:ind w:left="3600"/>
        <w:textAlignment w:val="baseline"/>
        <w:rPr>
          <w:rFonts w:ascii="Trebuchet MS" w:hAnsi="Trebuchet MS"/>
          <w:color w:val="FF0000"/>
        </w:rPr>
      </w:pPr>
      <w:r w:rsidRPr="00B374BF">
        <w:rPr>
          <w:rFonts w:ascii="Trebuchet MS" w:hAnsi="Trebuchet MS"/>
          <w:color w:val="FF0000"/>
        </w:rPr>
        <w:t>Sam provided an overview of four agenda items that will appear before the Commission in June – staff is recommending the approval of</w:t>
      </w:r>
      <w:r>
        <w:rPr>
          <w:rFonts w:ascii="Trebuchet MS" w:hAnsi="Trebuchet MS"/>
          <w:color w:val="FF0000"/>
        </w:rPr>
        <w:t xml:space="preserve"> the listed educator preparation programs</w:t>
      </w:r>
      <w:r w:rsidR="00367B73">
        <w:rPr>
          <w:rFonts w:ascii="Trebuchet MS" w:hAnsi="Trebuchet MS"/>
          <w:color w:val="FF0000"/>
        </w:rPr>
        <w:t xml:space="preserve">. </w:t>
      </w:r>
      <w:r>
        <w:rPr>
          <w:rFonts w:ascii="Trebuchet MS" w:hAnsi="Trebuchet MS"/>
          <w:color w:val="FF0000"/>
        </w:rPr>
        <w:t xml:space="preserve">DHE staff conducted a site visit at Colorado State University – Pueblo (CSU-P) in March and noted </w:t>
      </w:r>
      <w:r w:rsidR="00CE3CDB">
        <w:rPr>
          <w:rFonts w:ascii="Trebuchet MS" w:hAnsi="Trebuchet MS"/>
          <w:color w:val="FF0000"/>
        </w:rPr>
        <w:t xml:space="preserve">strong </w:t>
      </w:r>
      <w:r>
        <w:rPr>
          <w:rFonts w:ascii="Trebuchet MS" w:hAnsi="Trebuchet MS"/>
          <w:color w:val="FF0000"/>
        </w:rPr>
        <w:t>educator preparation programs</w:t>
      </w:r>
      <w:r w:rsidR="00CE3CDB">
        <w:rPr>
          <w:rFonts w:ascii="Trebuchet MS" w:hAnsi="Trebuchet MS"/>
          <w:color w:val="FF0000"/>
        </w:rPr>
        <w:t xml:space="preserve"> </w:t>
      </w:r>
      <w:r>
        <w:rPr>
          <w:rFonts w:ascii="Trebuchet MS" w:hAnsi="Trebuchet MS"/>
          <w:color w:val="FF0000"/>
        </w:rPr>
        <w:t>across all endorsement areas</w:t>
      </w:r>
      <w:r w:rsidR="00CE3CDB">
        <w:rPr>
          <w:rFonts w:ascii="Trebuchet MS" w:hAnsi="Trebuchet MS"/>
          <w:color w:val="FF0000"/>
        </w:rPr>
        <w:t xml:space="preserve">. Sam also described CSU-P’s conscious </w:t>
      </w:r>
      <w:r w:rsidR="00CE3CDB">
        <w:rPr>
          <w:rFonts w:ascii="Trebuchet MS" w:hAnsi="Trebuchet MS"/>
          <w:color w:val="FF0000"/>
        </w:rPr>
        <w:lastRenderedPageBreak/>
        <w:t>effort to serve their partner districts with the needs of their candidates</w:t>
      </w:r>
      <w:r w:rsidR="00F73271">
        <w:rPr>
          <w:rFonts w:ascii="Trebuchet MS" w:hAnsi="Trebuchet MS"/>
          <w:color w:val="FF0000"/>
        </w:rPr>
        <w:t xml:space="preserve"> in mind</w:t>
      </w:r>
      <w:r w:rsidR="00CE3CDB">
        <w:rPr>
          <w:rFonts w:ascii="Trebuchet MS" w:hAnsi="Trebuchet MS"/>
          <w:color w:val="FF0000"/>
        </w:rPr>
        <w:t xml:space="preserve">. </w:t>
      </w:r>
    </w:p>
    <w:p w14:paraId="5B66C25B" w14:textId="4BDED07D" w:rsidR="008627C9" w:rsidRDefault="008627C9" w:rsidP="008627C9">
      <w:pPr>
        <w:pStyle w:val="paragraph"/>
        <w:ind w:left="3600"/>
        <w:textAlignment w:val="baseline"/>
        <w:rPr>
          <w:rFonts w:ascii="Trebuchet MS" w:hAnsi="Trebuchet MS"/>
          <w:color w:val="FF0000"/>
        </w:rPr>
      </w:pPr>
      <w:r w:rsidRPr="008627C9">
        <w:rPr>
          <w:rFonts w:ascii="Trebuchet MS" w:hAnsi="Trebuchet MS"/>
          <w:color w:val="FF0000"/>
        </w:rPr>
        <w:t>The three programs listed above were approved by the State Board of Education (SBE) but were not approved by CCHE. All are new endorsement areas to already approved programs.</w:t>
      </w:r>
    </w:p>
    <w:p w14:paraId="4BCE962D" w14:textId="5BEA7856" w:rsidR="0062250D" w:rsidRDefault="00E02A24" w:rsidP="0062250D">
      <w:pPr>
        <w:pStyle w:val="paragraph"/>
        <w:ind w:left="3600"/>
        <w:textAlignment w:val="baseline"/>
        <w:rPr>
          <w:rFonts w:ascii="Trebuchet MS" w:hAnsi="Trebuchet MS"/>
          <w:color w:val="FF0000"/>
        </w:rPr>
      </w:pPr>
      <w:r>
        <w:rPr>
          <w:rFonts w:ascii="Trebuchet MS" w:hAnsi="Trebuchet MS"/>
          <w:color w:val="FF0000"/>
        </w:rPr>
        <w:t xml:space="preserve">The Mentor Teacher Endorsement at the University of Colorado at Colorado Springs (UCCS) is a new endorsement to UCCS’s already approved programs. This endorsement will help teachers learn how to be more effective mentors to new teachers coming into the field. </w:t>
      </w:r>
    </w:p>
    <w:p w14:paraId="5BEED9AD" w14:textId="76A4CA6A" w:rsidR="00F73271" w:rsidRDefault="00F73271" w:rsidP="0062250D">
      <w:pPr>
        <w:pStyle w:val="paragraph"/>
        <w:ind w:left="3600"/>
        <w:textAlignment w:val="baseline"/>
        <w:rPr>
          <w:rFonts w:ascii="Trebuchet MS" w:hAnsi="Trebuchet MS"/>
          <w:color w:val="FF0000"/>
        </w:rPr>
      </w:pPr>
      <w:r>
        <w:rPr>
          <w:rFonts w:ascii="Trebuchet MS" w:hAnsi="Trebuchet MS"/>
          <w:color w:val="FF0000"/>
        </w:rPr>
        <w:t xml:space="preserve">The Computer Science Endorsement is a new endorsement area to Colorado State University’s already approved slate of educator preparation programs. </w:t>
      </w:r>
    </w:p>
    <w:p w14:paraId="6482CB13" w14:textId="4BDD46E5" w:rsidR="008627C9" w:rsidRDefault="0062250D" w:rsidP="00731877">
      <w:pPr>
        <w:pStyle w:val="paragraph"/>
        <w:ind w:left="3600"/>
        <w:textAlignment w:val="baseline"/>
        <w:rPr>
          <w:rFonts w:ascii="Trebuchet MS" w:hAnsi="Trebuchet MS"/>
          <w:color w:val="FF0000"/>
        </w:rPr>
      </w:pPr>
      <w:r>
        <w:rPr>
          <w:rFonts w:ascii="Trebuchet MS" w:hAnsi="Trebuchet MS"/>
          <w:color w:val="FF0000"/>
        </w:rPr>
        <w:t xml:space="preserve">Commissioner Harber motioned to move all four agenda items to Consent. Commissioner Walmer seconded the motion. No objections – motion approved. </w:t>
      </w:r>
    </w:p>
    <w:p w14:paraId="3748F01F" w14:textId="77777777" w:rsidR="008627C9" w:rsidRPr="00CB28A9" w:rsidRDefault="008627C9" w:rsidP="008627C9">
      <w:pPr>
        <w:pStyle w:val="paragraph"/>
        <w:spacing w:before="0" w:beforeAutospacing="0" w:after="0" w:afterAutospacing="0"/>
        <w:ind w:left="3600"/>
        <w:textAlignment w:val="baseline"/>
        <w:rPr>
          <w:rFonts w:ascii="Trebuchet MS" w:hAnsi="Trebuchet MS"/>
          <w:bCs/>
          <w:i/>
          <w:iCs/>
          <w:color w:val="4F6228" w:themeColor="accent3" w:themeShade="80"/>
        </w:rPr>
      </w:pPr>
    </w:p>
    <w:p w14:paraId="15718683" w14:textId="5AC94556" w:rsidR="00A3717B" w:rsidRPr="007F4FAB" w:rsidRDefault="00732BBE" w:rsidP="007F4FAB">
      <w:pPr>
        <w:pStyle w:val="Informal1"/>
        <w:ind w:left="2880" w:right="-126" w:hanging="2880"/>
        <w:rPr>
          <w:rFonts w:ascii="Trebuchet MS" w:hAnsi="Trebuchet MS"/>
          <w:iCs/>
          <w:sz w:val="22"/>
          <w:szCs w:val="22"/>
        </w:rPr>
      </w:pPr>
      <w:r>
        <w:rPr>
          <w:rFonts w:ascii="Trebuchet MS" w:hAnsi="Trebuchet MS"/>
          <w:iCs/>
          <w:sz w:val="22"/>
          <w:szCs w:val="22"/>
        </w:rPr>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746C76"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7584F6C5" w14:textId="114397E9" w:rsidR="00A3717B" w:rsidRDefault="00C048A6" w:rsidP="009E18E2">
      <w:pPr>
        <w:pStyle w:val="Informal2"/>
        <w:tabs>
          <w:tab w:val="right" w:pos="2160"/>
        </w:tabs>
        <w:rPr>
          <w:rFonts w:ascii="Trebuchet MS" w:hAnsi="Trebuchet MS"/>
          <w:b w:val="0"/>
          <w:bCs w:val="0"/>
          <w:i/>
          <w:iCs/>
          <w:color w:val="4F81BD" w:themeColor="accent1"/>
          <w:sz w:val="22"/>
          <w:szCs w:val="22"/>
        </w:rPr>
      </w:pPr>
      <w:r w:rsidRPr="00C048A6">
        <w:rPr>
          <w:rFonts w:ascii="Trebuchet MS" w:hAnsi="Trebuchet MS"/>
          <w:b w:val="0"/>
          <w:bCs w:val="0"/>
          <w:i/>
          <w:iCs/>
          <w:color w:val="4F81BD" w:themeColor="accent1"/>
          <w:sz w:val="22"/>
          <w:szCs w:val="22"/>
        </w:rPr>
        <w:tab/>
      </w:r>
    </w:p>
    <w:p w14:paraId="49039248" w14:textId="69A8321B" w:rsidR="00732BBE" w:rsidRDefault="00430687" w:rsidP="008B5A6A">
      <w:pPr>
        <w:pStyle w:val="Informal2"/>
        <w:tabs>
          <w:tab w:val="right" w:pos="2160"/>
        </w:tabs>
        <w:ind w:left="2880" w:hanging="2880"/>
        <w:rPr>
          <w:rFonts w:ascii="Trebuchet MS" w:hAnsi="Trebuchet MS"/>
          <w:b w:val="0"/>
          <w:bCs w:val="0"/>
        </w:rPr>
      </w:pPr>
      <w:r w:rsidRPr="00F97AAC">
        <w:rPr>
          <w:rFonts w:ascii="Trebuchet MS" w:hAnsi="Trebuchet MS"/>
        </w:rPr>
        <w:t>Next meeting date</w:t>
      </w:r>
      <w:r w:rsidRPr="00034BF9">
        <w:rPr>
          <w:rFonts w:ascii="Trebuchet MS" w:hAnsi="Trebuchet MS"/>
        </w:rPr>
        <w:t>:</w:t>
      </w:r>
      <w:r>
        <w:rPr>
          <w:rFonts w:ascii="Trebuchet MS" w:hAnsi="Trebuchet MS"/>
        </w:rPr>
        <w:tab/>
      </w:r>
      <w:r w:rsidR="00304907" w:rsidRPr="00D21F4E">
        <w:rPr>
          <w:rFonts w:ascii="Trebuchet MS" w:hAnsi="Trebuchet MS"/>
          <w:color w:val="FF0000"/>
        </w:rPr>
        <w:t>Fall 2023 – to be scheduled</w:t>
      </w:r>
      <w:r w:rsidR="00D21F4E" w:rsidRPr="00D21F4E">
        <w:rPr>
          <w:rFonts w:ascii="Trebuchet MS" w:hAnsi="Trebuchet MS"/>
          <w:color w:val="FF0000"/>
        </w:rPr>
        <w:t xml:space="preserve"> – meeting cadence the same?</w:t>
      </w:r>
      <w:r w:rsidR="00304907" w:rsidRPr="00D21F4E">
        <w:rPr>
          <w:rFonts w:ascii="Trebuchet MS" w:hAnsi="Trebuchet MS"/>
          <w:color w:val="FF0000"/>
        </w:rPr>
        <w:t xml:space="preserve"> </w:t>
      </w:r>
    </w:p>
    <w:p w14:paraId="04F6AFCF" w14:textId="77777777" w:rsidR="00F97AAC" w:rsidRDefault="00F97AAC">
      <w:pPr>
        <w:rPr>
          <w:rFonts w:ascii="Trebuchet MS" w:hAnsi="Trebuchet MS"/>
        </w:rPr>
      </w:pPr>
    </w:p>
    <w:p w14:paraId="60320D6A" w14:textId="62B2C9D7" w:rsidR="00A63A16" w:rsidRDefault="007309E5" w:rsidP="007309E5">
      <w:pPr>
        <w:ind w:left="2880"/>
        <w:rPr>
          <w:rFonts w:ascii="Trebuchet MS" w:hAnsi="Trebuchet MS"/>
          <w:color w:val="FF0000"/>
          <w:sz w:val="24"/>
          <w:szCs w:val="24"/>
        </w:rPr>
      </w:pPr>
      <w:r w:rsidRPr="0062250D">
        <w:rPr>
          <w:rFonts w:ascii="Trebuchet MS" w:hAnsi="Trebuchet MS"/>
          <w:color w:val="FF0000"/>
          <w:sz w:val="24"/>
          <w:szCs w:val="24"/>
        </w:rPr>
        <w:t>Carl announced that the Fall 2023 CCHE</w:t>
      </w:r>
      <w:r w:rsidR="00BB3289" w:rsidRPr="0062250D">
        <w:rPr>
          <w:rFonts w:ascii="Trebuchet MS" w:hAnsi="Trebuchet MS"/>
          <w:color w:val="FF0000"/>
          <w:sz w:val="24"/>
          <w:szCs w:val="24"/>
        </w:rPr>
        <w:t xml:space="preserve"> meeting</w:t>
      </w:r>
      <w:r w:rsidRPr="0062250D">
        <w:rPr>
          <w:rFonts w:ascii="Trebuchet MS" w:hAnsi="Trebuchet MS"/>
          <w:color w:val="FF0000"/>
          <w:sz w:val="24"/>
          <w:szCs w:val="24"/>
        </w:rPr>
        <w:t xml:space="preserve"> calendar has been posted; therefore, he will be sending out calendar invitations for the</w:t>
      </w:r>
      <w:r w:rsidR="00BB3289" w:rsidRPr="0062250D">
        <w:rPr>
          <w:rFonts w:ascii="Trebuchet MS" w:hAnsi="Trebuchet MS"/>
          <w:color w:val="FF0000"/>
          <w:sz w:val="24"/>
          <w:szCs w:val="24"/>
        </w:rPr>
        <w:t xml:space="preserve"> fall standing committee meetings. The meeting cadence will continue to be the same – two weeks prior to the CCHE meetings</w:t>
      </w:r>
      <w:r w:rsidR="0017343D">
        <w:rPr>
          <w:rFonts w:ascii="Trebuchet MS" w:hAnsi="Trebuchet MS"/>
          <w:color w:val="FF0000"/>
          <w:sz w:val="24"/>
          <w:szCs w:val="24"/>
        </w:rPr>
        <w:t xml:space="preserve"> (update: with the exception of the August meeting which will be 3 weeks before the business meeting)</w:t>
      </w:r>
      <w:r w:rsidR="00BB3289" w:rsidRPr="0062250D">
        <w:rPr>
          <w:rFonts w:ascii="Trebuchet MS" w:hAnsi="Trebuchet MS"/>
          <w:color w:val="FF0000"/>
          <w:sz w:val="24"/>
          <w:szCs w:val="24"/>
        </w:rPr>
        <w:t xml:space="preserve">. </w:t>
      </w:r>
      <w:r w:rsidRPr="0062250D">
        <w:rPr>
          <w:rFonts w:ascii="Trebuchet MS" w:hAnsi="Trebuchet MS"/>
          <w:color w:val="FF0000"/>
          <w:sz w:val="24"/>
          <w:szCs w:val="24"/>
        </w:rPr>
        <w:t xml:space="preserve"> </w:t>
      </w:r>
    </w:p>
    <w:p w14:paraId="10DC2432" w14:textId="77777777" w:rsidR="0017343D" w:rsidRDefault="0017343D" w:rsidP="007309E5">
      <w:pPr>
        <w:ind w:left="2880"/>
        <w:rPr>
          <w:rFonts w:ascii="Trebuchet MS" w:hAnsi="Trebuchet MS"/>
          <w:color w:val="FF0000"/>
          <w:sz w:val="24"/>
          <w:szCs w:val="24"/>
        </w:rPr>
      </w:pPr>
    </w:p>
    <w:p w14:paraId="11C5A3E4" w14:textId="19FE56F1" w:rsidR="0017343D" w:rsidRDefault="0017343D" w:rsidP="007309E5">
      <w:pPr>
        <w:ind w:left="2880"/>
        <w:rPr>
          <w:rFonts w:ascii="Trebuchet MS" w:hAnsi="Trebuchet MS"/>
          <w:color w:val="FF0000"/>
          <w:sz w:val="24"/>
          <w:szCs w:val="24"/>
        </w:rPr>
      </w:pPr>
      <w:r>
        <w:rPr>
          <w:rFonts w:ascii="Trebuchet MS" w:hAnsi="Trebuchet MS"/>
          <w:color w:val="FF0000"/>
          <w:sz w:val="24"/>
          <w:szCs w:val="24"/>
        </w:rPr>
        <w:t>The meeting dates are as follows:</w:t>
      </w:r>
    </w:p>
    <w:p w14:paraId="1F314FB5" w14:textId="7AC5259D" w:rsidR="0017343D" w:rsidRDefault="0017343D" w:rsidP="0017343D">
      <w:pPr>
        <w:pStyle w:val="ListParagraph"/>
        <w:numPr>
          <w:ilvl w:val="1"/>
          <w:numId w:val="2"/>
        </w:numPr>
        <w:rPr>
          <w:rFonts w:ascii="Trebuchet MS" w:hAnsi="Trebuchet MS"/>
          <w:color w:val="FF0000"/>
          <w:sz w:val="24"/>
          <w:szCs w:val="24"/>
        </w:rPr>
      </w:pPr>
      <w:r>
        <w:rPr>
          <w:rFonts w:ascii="Trebuchet MS" w:hAnsi="Trebuchet MS"/>
          <w:color w:val="FF0000"/>
          <w:sz w:val="24"/>
          <w:szCs w:val="24"/>
        </w:rPr>
        <w:t>Monday, Aug 21</w:t>
      </w:r>
    </w:p>
    <w:p w14:paraId="5668E3E6" w14:textId="5B68DEF4" w:rsidR="0017343D" w:rsidRDefault="0017343D" w:rsidP="0017343D">
      <w:pPr>
        <w:pStyle w:val="ListParagraph"/>
        <w:numPr>
          <w:ilvl w:val="1"/>
          <w:numId w:val="2"/>
        </w:numPr>
        <w:rPr>
          <w:rFonts w:ascii="Trebuchet MS" w:hAnsi="Trebuchet MS"/>
          <w:color w:val="FF0000"/>
          <w:sz w:val="24"/>
          <w:szCs w:val="24"/>
        </w:rPr>
      </w:pPr>
      <w:r>
        <w:rPr>
          <w:rFonts w:ascii="Trebuchet MS" w:hAnsi="Trebuchet MS"/>
          <w:color w:val="FF0000"/>
          <w:sz w:val="24"/>
          <w:szCs w:val="24"/>
        </w:rPr>
        <w:t>Monday, Oct 16</w:t>
      </w:r>
    </w:p>
    <w:p w14:paraId="28A8A6B7" w14:textId="44A49338" w:rsidR="0017343D" w:rsidRPr="0017343D" w:rsidRDefault="0017343D" w:rsidP="0017343D">
      <w:pPr>
        <w:pStyle w:val="ListParagraph"/>
        <w:numPr>
          <w:ilvl w:val="1"/>
          <w:numId w:val="2"/>
        </w:numPr>
        <w:rPr>
          <w:rFonts w:ascii="Trebuchet MS" w:hAnsi="Trebuchet MS"/>
          <w:color w:val="FF0000"/>
          <w:sz w:val="24"/>
          <w:szCs w:val="24"/>
        </w:rPr>
      </w:pPr>
      <w:r>
        <w:rPr>
          <w:rFonts w:ascii="Trebuchet MS" w:hAnsi="Trebuchet MS"/>
          <w:color w:val="FF0000"/>
          <w:sz w:val="24"/>
          <w:szCs w:val="24"/>
        </w:rPr>
        <w:t>Monday, Nov 27</w:t>
      </w:r>
    </w:p>
    <w:p w14:paraId="1712C246" w14:textId="77777777" w:rsidR="0017343D" w:rsidRDefault="0017343D" w:rsidP="007309E5">
      <w:pPr>
        <w:ind w:left="2880"/>
        <w:rPr>
          <w:rFonts w:ascii="Trebuchet MS" w:hAnsi="Trebuchet MS"/>
          <w:color w:val="FF0000"/>
          <w:sz w:val="24"/>
          <w:szCs w:val="24"/>
        </w:rPr>
      </w:pPr>
    </w:p>
    <w:p w14:paraId="18A7B858" w14:textId="77777777" w:rsidR="0017343D" w:rsidRPr="0062250D" w:rsidRDefault="0017343D" w:rsidP="007309E5">
      <w:pPr>
        <w:ind w:left="2880"/>
        <w:rPr>
          <w:rFonts w:ascii="Trebuchet MS" w:hAnsi="Trebuchet MS"/>
          <w:color w:val="FF0000"/>
          <w:sz w:val="24"/>
          <w:szCs w:val="24"/>
        </w:rPr>
      </w:pPr>
    </w:p>
    <w:p w14:paraId="664F0964" w14:textId="77777777" w:rsidR="00A63A16" w:rsidRDefault="00A63A16">
      <w:pPr>
        <w:rPr>
          <w:rFonts w:ascii="Trebuchet MS" w:hAnsi="Trebuchet MS"/>
        </w:rPr>
      </w:pPr>
    </w:p>
    <w:p w14:paraId="7C72FD99" w14:textId="77777777" w:rsidR="00A63A16" w:rsidRDefault="00A63A16">
      <w:pPr>
        <w:rPr>
          <w:rFonts w:ascii="Trebuchet MS" w:hAnsi="Trebuchet MS"/>
        </w:rPr>
      </w:pPr>
    </w:p>
    <w:p w14:paraId="29528780" w14:textId="77777777" w:rsidR="00A63A16" w:rsidRDefault="00A63A16">
      <w:pPr>
        <w:rPr>
          <w:rFonts w:ascii="Trebuchet MS" w:hAnsi="Trebuchet MS"/>
        </w:rPr>
      </w:pPr>
    </w:p>
    <w:p w14:paraId="384B26D3" w14:textId="77777777" w:rsidR="00A63A16" w:rsidRDefault="00A63A16">
      <w:pPr>
        <w:rPr>
          <w:rFonts w:ascii="Trebuchet MS" w:hAnsi="Trebuchet MS"/>
        </w:rPr>
      </w:pPr>
    </w:p>
    <w:p w14:paraId="1BDE44AE" w14:textId="77777777" w:rsidR="00A63A16" w:rsidRPr="00F97AAC" w:rsidRDefault="00A63A16">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4E7B1CF4" w:rsidR="005E1F05" w:rsidRPr="00F97AAC" w:rsidRDefault="005E1F05">
            <w:pPr>
              <w:pStyle w:val="Tablecont"/>
              <w:rPr>
                <w:rFonts w:ascii="Trebuchet MS" w:hAnsi="Trebuchet MS" w:cs="Verdana"/>
                <w:sz w:val="20"/>
                <w:szCs w:val="20"/>
              </w:rPr>
            </w:pPr>
          </w:p>
        </w:tc>
        <w:tc>
          <w:tcPr>
            <w:tcW w:w="5490" w:type="dxa"/>
          </w:tcPr>
          <w:p w14:paraId="401A4B20" w14:textId="567DCF04" w:rsidR="005E1F05" w:rsidRPr="00F97AAC" w:rsidRDefault="005E1F05">
            <w:pPr>
              <w:pStyle w:val="Tablecont"/>
              <w:rPr>
                <w:rFonts w:ascii="Trebuchet MS" w:hAnsi="Trebuchet MS" w:cs="Verdana"/>
                <w:sz w:val="20"/>
                <w:szCs w:val="20"/>
              </w:rPr>
            </w:pPr>
          </w:p>
        </w:tc>
        <w:tc>
          <w:tcPr>
            <w:tcW w:w="2740" w:type="dxa"/>
          </w:tcPr>
          <w:p w14:paraId="4BC0E19E" w14:textId="4C75BA55"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337BAC5D" w:rsidR="005E1F05" w:rsidRPr="00F97AAC" w:rsidRDefault="005E1F05">
            <w:pPr>
              <w:pStyle w:val="Tablecont"/>
              <w:rPr>
                <w:rFonts w:ascii="Trebuchet MS" w:hAnsi="Trebuchet MS" w:cs="Verdana"/>
                <w:sz w:val="20"/>
                <w:szCs w:val="20"/>
              </w:rPr>
            </w:pPr>
          </w:p>
        </w:tc>
        <w:tc>
          <w:tcPr>
            <w:tcW w:w="2740" w:type="dxa"/>
          </w:tcPr>
          <w:p w14:paraId="0B3ABCD5" w14:textId="0B21FC69"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4BF82F6" w:rsidR="00BE5207" w:rsidRPr="00F97AAC" w:rsidRDefault="00BE5207">
            <w:pPr>
              <w:pStyle w:val="Tablecont"/>
              <w:rPr>
                <w:rFonts w:ascii="Trebuchet MS" w:hAnsi="Trebuchet MS" w:cs="Verdana"/>
                <w:sz w:val="20"/>
                <w:szCs w:val="20"/>
              </w:rPr>
            </w:pPr>
          </w:p>
        </w:tc>
        <w:tc>
          <w:tcPr>
            <w:tcW w:w="2740" w:type="dxa"/>
          </w:tcPr>
          <w:p w14:paraId="0BB3BEF3" w14:textId="72101D1D"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16C84916"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812CBD">
      <w:pPr>
        <w:rPr>
          <w:rFonts w:ascii="Montserrat" w:hAnsi="Montserrat"/>
          <w:sz w:val="20"/>
          <w:szCs w:val="20"/>
        </w:rPr>
      </w:pPr>
      <w:bookmarkStart w:id="3" w:name="AdditionalInformation"/>
      <w:bookmarkEnd w:id="3"/>
    </w:p>
    <w:sectPr w:rsidR="002A471F" w:rsidRPr="00005106" w:rsidSect="00F97AA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35D" w14:textId="77777777" w:rsidR="005F4B56" w:rsidRDefault="005F4B56">
      <w:r>
        <w:separator/>
      </w:r>
    </w:p>
  </w:endnote>
  <w:endnote w:type="continuationSeparator" w:id="0">
    <w:p w14:paraId="0EDFB51D" w14:textId="77777777" w:rsidR="005F4B56" w:rsidRDefault="005F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tserrat">
    <w:altName w:val="Calibri"/>
    <w:charset w:val="00"/>
    <w:family w:val="auto"/>
    <w:pitch w:val="variable"/>
    <w:sig w:usb0="2000020F" w:usb1="00000003" w:usb2="00000000" w:usb3="00000000" w:csb0="00000197"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DA2" w14:textId="77777777" w:rsidR="00C76E2D" w:rsidRDefault="00C7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B31" w14:textId="77777777"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19F5" w14:textId="77777777" w:rsidR="005F4B56" w:rsidRDefault="005F4B56">
      <w:r>
        <w:separator/>
      </w:r>
    </w:p>
  </w:footnote>
  <w:footnote w:type="continuationSeparator" w:id="0">
    <w:p w14:paraId="19E69A6B" w14:textId="77777777" w:rsidR="005F4B56" w:rsidRDefault="005F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06C" w14:textId="0DA4A3E8" w:rsidR="00C76E2D" w:rsidRDefault="00C7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0030C4CA"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403" w14:textId="57CA7984" w:rsidR="00C76E2D" w:rsidRDefault="00C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33FB5"/>
    <w:multiLevelType w:val="hybridMultilevel"/>
    <w:tmpl w:val="0F128594"/>
    <w:lvl w:ilvl="0" w:tplc="466CF0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697D2583"/>
    <w:multiLevelType w:val="hybridMultilevel"/>
    <w:tmpl w:val="2A240E8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7317791"/>
    <w:multiLevelType w:val="hybridMultilevel"/>
    <w:tmpl w:val="A266D304"/>
    <w:lvl w:ilvl="0" w:tplc="FFFFFFFF">
      <w:start w:val="1"/>
      <w:numFmt w:val="upperRoman"/>
      <w:lvlText w:val="%1."/>
      <w:lvlJc w:val="left"/>
      <w:pPr>
        <w:ind w:left="1440" w:hanging="720"/>
      </w:pPr>
      <w:rPr>
        <w:rFonts w:hint="default"/>
        <w:b/>
        <w:bCs w:val="0"/>
        <w:sz w:val="24"/>
        <w:szCs w:val="24"/>
      </w:rPr>
    </w:lvl>
    <w:lvl w:ilvl="1" w:tplc="04090001">
      <w:start w:val="1"/>
      <w:numFmt w:val="bullet"/>
      <w:lvlText w:val=""/>
      <w:lvlJc w:val="left"/>
      <w:pPr>
        <w:ind w:left="36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8290907">
    <w:abstractNumId w:val="1"/>
  </w:num>
  <w:num w:numId="2" w16cid:durableId="1345016178">
    <w:abstractNumId w:val="2"/>
  </w:num>
  <w:num w:numId="3" w16cid:durableId="8551199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4C10"/>
    <w:rsid w:val="00005106"/>
    <w:rsid w:val="000123F5"/>
    <w:rsid w:val="00013DD1"/>
    <w:rsid w:val="000154AD"/>
    <w:rsid w:val="000170E4"/>
    <w:rsid w:val="00025C55"/>
    <w:rsid w:val="000332D8"/>
    <w:rsid w:val="00033957"/>
    <w:rsid w:val="0003468C"/>
    <w:rsid w:val="00034BF9"/>
    <w:rsid w:val="00040DC4"/>
    <w:rsid w:val="00041442"/>
    <w:rsid w:val="00042BAF"/>
    <w:rsid w:val="00042D15"/>
    <w:rsid w:val="00044914"/>
    <w:rsid w:val="0004729C"/>
    <w:rsid w:val="000476CF"/>
    <w:rsid w:val="00052D10"/>
    <w:rsid w:val="000538A5"/>
    <w:rsid w:val="00060ED7"/>
    <w:rsid w:val="000617FE"/>
    <w:rsid w:val="00062439"/>
    <w:rsid w:val="000624E6"/>
    <w:rsid w:val="0006318A"/>
    <w:rsid w:val="0006380D"/>
    <w:rsid w:val="00070B37"/>
    <w:rsid w:val="00070E8F"/>
    <w:rsid w:val="00072949"/>
    <w:rsid w:val="00077986"/>
    <w:rsid w:val="00077B14"/>
    <w:rsid w:val="000814A2"/>
    <w:rsid w:val="00082847"/>
    <w:rsid w:val="00084BED"/>
    <w:rsid w:val="000854F8"/>
    <w:rsid w:val="000863B2"/>
    <w:rsid w:val="000913EC"/>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BF"/>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100803"/>
    <w:rsid w:val="00100A77"/>
    <w:rsid w:val="00101328"/>
    <w:rsid w:val="00101864"/>
    <w:rsid w:val="00101AFE"/>
    <w:rsid w:val="00102F78"/>
    <w:rsid w:val="0010370D"/>
    <w:rsid w:val="001043FD"/>
    <w:rsid w:val="00105FD1"/>
    <w:rsid w:val="00106B90"/>
    <w:rsid w:val="001074B3"/>
    <w:rsid w:val="00107BD3"/>
    <w:rsid w:val="0011087E"/>
    <w:rsid w:val="00112305"/>
    <w:rsid w:val="001177A4"/>
    <w:rsid w:val="00117DC9"/>
    <w:rsid w:val="00121E26"/>
    <w:rsid w:val="001229D9"/>
    <w:rsid w:val="00124A6E"/>
    <w:rsid w:val="00126EE6"/>
    <w:rsid w:val="001272E8"/>
    <w:rsid w:val="001313DB"/>
    <w:rsid w:val="00131908"/>
    <w:rsid w:val="001367BE"/>
    <w:rsid w:val="001375FF"/>
    <w:rsid w:val="00137E95"/>
    <w:rsid w:val="001402A2"/>
    <w:rsid w:val="00140C48"/>
    <w:rsid w:val="00141248"/>
    <w:rsid w:val="0014668A"/>
    <w:rsid w:val="00146905"/>
    <w:rsid w:val="001517F1"/>
    <w:rsid w:val="001611D8"/>
    <w:rsid w:val="00161801"/>
    <w:rsid w:val="0016213D"/>
    <w:rsid w:val="00162FA7"/>
    <w:rsid w:val="001644FF"/>
    <w:rsid w:val="0016565E"/>
    <w:rsid w:val="00166354"/>
    <w:rsid w:val="001667C7"/>
    <w:rsid w:val="00170097"/>
    <w:rsid w:val="001715E6"/>
    <w:rsid w:val="00171872"/>
    <w:rsid w:val="00171D54"/>
    <w:rsid w:val="0017274F"/>
    <w:rsid w:val="0017343D"/>
    <w:rsid w:val="00176C25"/>
    <w:rsid w:val="00185545"/>
    <w:rsid w:val="001873E6"/>
    <w:rsid w:val="00190D67"/>
    <w:rsid w:val="00196810"/>
    <w:rsid w:val="00196E6B"/>
    <w:rsid w:val="001973A9"/>
    <w:rsid w:val="00197E41"/>
    <w:rsid w:val="001A7052"/>
    <w:rsid w:val="001A785E"/>
    <w:rsid w:val="001A7BAC"/>
    <w:rsid w:val="001A7BC0"/>
    <w:rsid w:val="001B01DF"/>
    <w:rsid w:val="001B1C9B"/>
    <w:rsid w:val="001B44D1"/>
    <w:rsid w:val="001B6945"/>
    <w:rsid w:val="001B6CBF"/>
    <w:rsid w:val="001B6D7E"/>
    <w:rsid w:val="001B7B20"/>
    <w:rsid w:val="001B7FCE"/>
    <w:rsid w:val="001C0CC6"/>
    <w:rsid w:val="001C3823"/>
    <w:rsid w:val="001C4744"/>
    <w:rsid w:val="001C727E"/>
    <w:rsid w:val="001D26FF"/>
    <w:rsid w:val="001D3DEF"/>
    <w:rsid w:val="001D4EA7"/>
    <w:rsid w:val="001D6B3D"/>
    <w:rsid w:val="001D7926"/>
    <w:rsid w:val="001E24F6"/>
    <w:rsid w:val="001E2E43"/>
    <w:rsid w:val="001E3079"/>
    <w:rsid w:val="001E3253"/>
    <w:rsid w:val="001E7C3A"/>
    <w:rsid w:val="001E7E26"/>
    <w:rsid w:val="001F03D0"/>
    <w:rsid w:val="001F4DFA"/>
    <w:rsid w:val="001F5894"/>
    <w:rsid w:val="002022FF"/>
    <w:rsid w:val="00203051"/>
    <w:rsid w:val="00203112"/>
    <w:rsid w:val="002162EE"/>
    <w:rsid w:val="00223B1D"/>
    <w:rsid w:val="00224512"/>
    <w:rsid w:val="00225124"/>
    <w:rsid w:val="002261D4"/>
    <w:rsid w:val="002274ED"/>
    <w:rsid w:val="00227765"/>
    <w:rsid w:val="002329FD"/>
    <w:rsid w:val="00232B07"/>
    <w:rsid w:val="002333E7"/>
    <w:rsid w:val="002334B1"/>
    <w:rsid w:val="00240EA7"/>
    <w:rsid w:val="00241025"/>
    <w:rsid w:val="00244E86"/>
    <w:rsid w:val="0024584D"/>
    <w:rsid w:val="00246E1D"/>
    <w:rsid w:val="00251CB5"/>
    <w:rsid w:val="00251EE6"/>
    <w:rsid w:val="002547FE"/>
    <w:rsid w:val="00256801"/>
    <w:rsid w:val="00256B37"/>
    <w:rsid w:val="00260052"/>
    <w:rsid w:val="00263D3D"/>
    <w:rsid w:val="002658D4"/>
    <w:rsid w:val="0027090C"/>
    <w:rsid w:val="00270B72"/>
    <w:rsid w:val="00271EA0"/>
    <w:rsid w:val="0027529A"/>
    <w:rsid w:val="0027565E"/>
    <w:rsid w:val="0027716A"/>
    <w:rsid w:val="002801C1"/>
    <w:rsid w:val="002869D0"/>
    <w:rsid w:val="00286AFA"/>
    <w:rsid w:val="00287DF4"/>
    <w:rsid w:val="00293378"/>
    <w:rsid w:val="002949F0"/>
    <w:rsid w:val="002949F6"/>
    <w:rsid w:val="00294CDC"/>
    <w:rsid w:val="00295C5D"/>
    <w:rsid w:val="00296483"/>
    <w:rsid w:val="00297B14"/>
    <w:rsid w:val="002A0D8E"/>
    <w:rsid w:val="002A35F9"/>
    <w:rsid w:val="002A471F"/>
    <w:rsid w:val="002B07B7"/>
    <w:rsid w:val="002B40A4"/>
    <w:rsid w:val="002B6C59"/>
    <w:rsid w:val="002B797E"/>
    <w:rsid w:val="002B7FCE"/>
    <w:rsid w:val="002C12C2"/>
    <w:rsid w:val="002C18E9"/>
    <w:rsid w:val="002C3923"/>
    <w:rsid w:val="002C7ADB"/>
    <w:rsid w:val="002D2119"/>
    <w:rsid w:val="002D3791"/>
    <w:rsid w:val="002D4F7A"/>
    <w:rsid w:val="002D610B"/>
    <w:rsid w:val="002D7BCD"/>
    <w:rsid w:val="002D7E28"/>
    <w:rsid w:val="002E54B9"/>
    <w:rsid w:val="002E7455"/>
    <w:rsid w:val="002F4DF2"/>
    <w:rsid w:val="00301EAB"/>
    <w:rsid w:val="0030431C"/>
    <w:rsid w:val="00304907"/>
    <w:rsid w:val="00304EC9"/>
    <w:rsid w:val="00305B09"/>
    <w:rsid w:val="00306A31"/>
    <w:rsid w:val="00306BBF"/>
    <w:rsid w:val="00307C2C"/>
    <w:rsid w:val="00307EAC"/>
    <w:rsid w:val="00311064"/>
    <w:rsid w:val="00311218"/>
    <w:rsid w:val="00313E0B"/>
    <w:rsid w:val="00314AE1"/>
    <w:rsid w:val="00317EB9"/>
    <w:rsid w:val="00322BCE"/>
    <w:rsid w:val="00323067"/>
    <w:rsid w:val="003302D8"/>
    <w:rsid w:val="00332BDA"/>
    <w:rsid w:val="00335BD6"/>
    <w:rsid w:val="003369DC"/>
    <w:rsid w:val="0033714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72B4"/>
    <w:rsid w:val="00367645"/>
    <w:rsid w:val="00367B73"/>
    <w:rsid w:val="00370697"/>
    <w:rsid w:val="00372A0A"/>
    <w:rsid w:val="003734A8"/>
    <w:rsid w:val="003741E1"/>
    <w:rsid w:val="003756BF"/>
    <w:rsid w:val="003840F1"/>
    <w:rsid w:val="00385476"/>
    <w:rsid w:val="00387680"/>
    <w:rsid w:val="00390442"/>
    <w:rsid w:val="00395DCA"/>
    <w:rsid w:val="003968FB"/>
    <w:rsid w:val="00396EE9"/>
    <w:rsid w:val="00397EC0"/>
    <w:rsid w:val="00397EF3"/>
    <w:rsid w:val="003A0B0C"/>
    <w:rsid w:val="003A34B6"/>
    <w:rsid w:val="003A518B"/>
    <w:rsid w:val="003A5791"/>
    <w:rsid w:val="003B0B9A"/>
    <w:rsid w:val="003B0E2B"/>
    <w:rsid w:val="003B297B"/>
    <w:rsid w:val="003C3A74"/>
    <w:rsid w:val="003C420E"/>
    <w:rsid w:val="003C4385"/>
    <w:rsid w:val="003C63DD"/>
    <w:rsid w:val="003D2B3A"/>
    <w:rsid w:val="003D2C91"/>
    <w:rsid w:val="003D2E9F"/>
    <w:rsid w:val="003D39D0"/>
    <w:rsid w:val="003D4C9F"/>
    <w:rsid w:val="003D6020"/>
    <w:rsid w:val="003D732E"/>
    <w:rsid w:val="003E0593"/>
    <w:rsid w:val="003E473D"/>
    <w:rsid w:val="003E63B7"/>
    <w:rsid w:val="003F1090"/>
    <w:rsid w:val="003F11E3"/>
    <w:rsid w:val="003F22C8"/>
    <w:rsid w:val="003F2446"/>
    <w:rsid w:val="003F31C9"/>
    <w:rsid w:val="003F5387"/>
    <w:rsid w:val="00400380"/>
    <w:rsid w:val="00401EF2"/>
    <w:rsid w:val="00403B25"/>
    <w:rsid w:val="00404714"/>
    <w:rsid w:val="004057FE"/>
    <w:rsid w:val="0040592B"/>
    <w:rsid w:val="004109C0"/>
    <w:rsid w:val="0041312D"/>
    <w:rsid w:val="00430687"/>
    <w:rsid w:val="00430D8A"/>
    <w:rsid w:val="00431E1E"/>
    <w:rsid w:val="00440995"/>
    <w:rsid w:val="00441BE2"/>
    <w:rsid w:val="00443E44"/>
    <w:rsid w:val="00445197"/>
    <w:rsid w:val="0044620D"/>
    <w:rsid w:val="00446D8D"/>
    <w:rsid w:val="0044766B"/>
    <w:rsid w:val="0045404E"/>
    <w:rsid w:val="00455E0E"/>
    <w:rsid w:val="00457C83"/>
    <w:rsid w:val="00461DDA"/>
    <w:rsid w:val="00462771"/>
    <w:rsid w:val="00464630"/>
    <w:rsid w:val="00464CFA"/>
    <w:rsid w:val="00466179"/>
    <w:rsid w:val="004665EB"/>
    <w:rsid w:val="004672EC"/>
    <w:rsid w:val="00471EAF"/>
    <w:rsid w:val="00472668"/>
    <w:rsid w:val="00474499"/>
    <w:rsid w:val="004800CD"/>
    <w:rsid w:val="00483BD1"/>
    <w:rsid w:val="00486161"/>
    <w:rsid w:val="00487E03"/>
    <w:rsid w:val="0049068F"/>
    <w:rsid w:val="00490C99"/>
    <w:rsid w:val="00496006"/>
    <w:rsid w:val="00497608"/>
    <w:rsid w:val="004A1D14"/>
    <w:rsid w:val="004A3432"/>
    <w:rsid w:val="004A457C"/>
    <w:rsid w:val="004A4BBA"/>
    <w:rsid w:val="004B0993"/>
    <w:rsid w:val="004B0F6A"/>
    <w:rsid w:val="004B2E7D"/>
    <w:rsid w:val="004B3BAE"/>
    <w:rsid w:val="004B62FF"/>
    <w:rsid w:val="004B747E"/>
    <w:rsid w:val="004C08AD"/>
    <w:rsid w:val="004C3160"/>
    <w:rsid w:val="004C5935"/>
    <w:rsid w:val="004C6BFD"/>
    <w:rsid w:val="004D0565"/>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4883"/>
    <w:rsid w:val="0051665D"/>
    <w:rsid w:val="00516FA5"/>
    <w:rsid w:val="00523CBB"/>
    <w:rsid w:val="00524CE6"/>
    <w:rsid w:val="00526149"/>
    <w:rsid w:val="00526AF5"/>
    <w:rsid w:val="005270F0"/>
    <w:rsid w:val="005352AC"/>
    <w:rsid w:val="00536816"/>
    <w:rsid w:val="00536A8C"/>
    <w:rsid w:val="00537CEE"/>
    <w:rsid w:val="00541307"/>
    <w:rsid w:val="00545933"/>
    <w:rsid w:val="0055115B"/>
    <w:rsid w:val="00551FAB"/>
    <w:rsid w:val="00552CF7"/>
    <w:rsid w:val="00556FAA"/>
    <w:rsid w:val="005603D0"/>
    <w:rsid w:val="005626AF"/>
    <w:rsid w:val="00564A90"/>
    <w:rsid w:val="00564C5F"/>
    <w:rsid w:val="00570B51"/>
    <w:rsid w:val="00572A00"/>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EF0"/>
    <w:rsid w:val="005A6263"/>
    <w:rsid w:val="005B079F"/>
    <w:rsid w:val="005B1519"/>
    <w:rsid w:val="005B159B"/>
    <w:rsid w:val="005B34AE"/>
    <w:rsid w:val="005B3C72"/>
    <w:rsid w:val="005B4469"/>
    <w:rsid w:val="005B4899"/>
    <w:rsid w:val="005B5B6C"/>
    <w:rsid w:val="005C17A7"/>
    <w:rsid w:val="005C28FE"/>
    <w:rsid w:val="005C355D"/>
    <w:rsid w:val="005C3CC1"/>
    <w:rsid w:val="005C7C3F"/>
    <w:rsid w:val="005D14DB"/>
    <w:rsid w:val="005D3147"/>
    <w:rsid w:val="005D5453"/>
    <w:rsid w:val="005D6519"/>
    <w:rsid w:val="005D66B4"/>
    <w:rsid w:val="005E073F"/>
    <w:rsid w:val="005E094E"/>
    <w:rsid w:val="005E1B45"/>
    <w:rsid w:val="005E1F05"/>
    <w:rsid w:val="005E4472"/>
    <w:rsid w:val="005E5AA4"/>
    <w:rsid w:val="005F0A0E"/>
    <w:rsid w:val="005F3594"/>
    <w:rsid w:val="005F4B56"/>
    <w:rsid w:val="00605235"/>
    <w:rsid w:val="00606C8D"/>
    <w:rsid w:val="00610E5A"/>
    <w:rsid w:val="0061109A"/>
    <w:rsid w:val="006114FB"/>
    <w:rsid w:val="006118B6"/>
    <w:rsid w:val="00611C77"/>
    <w:rsid w:val="00613718"/>
    <w:rsid w:val="00613BEA"/>
    <w:rsid w:val="0061479C"/>
    <w:rsid w:val="00614AD9"/>
    <w:rsid w:val="0061536D"/>
    <w:rsid w:val="00616DB9"/>
    <w:rsid w:val="0062250D"/>
    <w:rsid w:val="00624CAE"/>
    <w:rsid w:val="00625332"/>
    <w:rsid w:val="006322CC"/>
    <w:rsid w:val="00635091"/>
    <w:rsid w:val="006353B7"/>
    <w:rsid w:val="00635C55"/>
    <w:rsid w:val="00636E1D"/>
    <w:rsid w:val="00646638"/>
    <w:rsid w:val="006540A6"/>
    <w:rsid w:val="006577AE"/>
    <w:rsid w:val="00657D97"/>
    <w:rsid w:val="006624E0"/>
    <w:rsid w:val="00663351"/>
    <w:rsid w:val="006642EA"/>
    <w:rsid w:val="00670A07"/>
    <w:rsid w:val="00670CC7"/>
    <w:rsid w:val="00671AB2"/>
    <w:rsid w:val="00671DC1"/>
    <w:rsid w:val="006720B1"/>
    <w:rsid w:val="00672A01"/>
    <w:rsid w:val="00673E13"/>
    <w:rsid w:val="0067465B"/>
    <w:rsid w:val="00677B9A"/>
    <w:rsid w:val="00682029"/>
    <w:rsid w:val="00682760"/>
    <w:rsid w:val="00682B11"/>
    <w:rsid w:val="00683353"/>
    <w:rsid w:val="00684975"/>
    <w:rsid w:val="00685F05"/>
    <w:rsid w:val="00687D80"/>
    <w:rsid w:val="00690693"/>
    <w:rsid w:val="006941F8"/>
    <w:rsid w:val="00694823"/>
    <w:rsid w:val="00694947"/>
    <w:rsid w:val="0069520E"/>
    <w:rsid w:val="006959E2"/>
    <w:rsid w:val="006A2A8A"/>
    <w:rsid w:val="006A3D77"/>
    <w:rsid w:val="006A54CD"/>
    <w:rsid w:val="006A5AAF"/>
    <w:rsid w:val="006B0311"/>
    <w:rsid w:val="006B054D"/>
    <w:rsid w:val="006B1807"/>
    <w:rsid w:val="006B2A1E"/>
    <w:rsid w:val="006B2A69"/>
    <w:rsid w:val="006B5EC4"/>
    <w:rsid w:val="006B603A"/>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E575D"/>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309E5"/>
    <w:rsid w:val="00731877"/>
    <w:rsid w:val="00732BBE"/>
    <w:rsid w:val="0073389F"/>
    <w:rsid w:val="00734257"/>
    <w:rsid w:val="0073488A"/>
    <w:rsid w:val="00735A24"/>
    <w:rsid w:val="00735F1F"/>
    <w:rsid w:val="00743170"/>
    <w:rsid w:val="00743649"/>
    <w:rsid w:val="00743DC5"/>
    <w:rsid w:val="00746BDC"/>
    <w:rsid w:val="007505D8"/>
    <w:rsid w:val="00751465"/>
    <w:rsid w:val="0075458C"/>
    <w:rsid w:val="00754FE0"/>
    <w:rsid w:val="00755D71"/>
    <w:rsid w:val="00756184"/>
    <w:rsid w:val="007570F7"/>
    <w:rsid w:val="007574D8"/>
    <w:rsid w:val="007575E3"/>
    <w:rsid w:val="00762551"/>
    <w:rsid w:val="00763410"/>
    <w:rsid w:val="0076515F"/>
    <w:rsid w:val="0076534A"/>
    <w:rsid w:val="00765927"/>
    <w:rsid w:val="00770946"/>
    <w:rsid w:val="00770EE1"/>
    <w:rsid w:val="0077121D"/>
    <w:rsid w:val="0077129C"/>
    <w:rsid w:val="007717DC"/>
    <w:rsid w:val="00772622"/>
    <w:rsid w:val="007726BF"/>
    <w:rsid w:val="00772B14"/>
    <w:rsid w:val="00775A1B"/>
    <w:rsid w:val="0077780E"/>
    <w:rsid w:val="0078350E"/>
    <w:rsid w:val="007839E5"/>
    <w:rsid w:val="00785234"/>
    <w:rsid w:val="007857BB"/>
    <w:rsid w:val="00785805"/>
    <w:rsid w:val="007903DC"/>
    <w:rsid w:val="00791BD0"/>
    <w:rsid w:val="00793B07"/>
    <w:rsid w:val="00797900"/>
    <w:rsid w:val="007A34C3"/>
    <w:rsid w:val="007A443A"/>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4FAB"/>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BA5"/>
    <w:rsid w:val="00851F03"/>
    <w:rsid w:val="00854A64"/>
    <w:rsid w:val="00855BD6"/>
    <w:rsid w:val="00855C8B"/>
    <w:rsid w:val="008570CD"/>
    <w:rsid w:val="00861126"/>
    <w:rsid w:val="008627C9"/>
    <w:rsid w:val="008633D8"/>
    <w:rsid w:val="0086475E"/>
    <w:rsid w:val="00867A39"/>
    <w:rsid w:val="00870F41"/>
    <w:rsid w:val="0087519F"/>
    <w:rsid w:val="00877974"/>
    <w:rsid w:val="00890644"/>
    <w:rsid w:val="00893928"/>
    <w:rsid w:val="00895557"/>
    <w:rsid w:val="00895BED"/>
    <w:rsid w:val="008A0357"/>
    <w:rsid w:val="008A0C56"/>
    <w:rsid w:val="008A2A1F"/>
    <w:rsid w:val="008A438C"/>
    <w:rsid w:val="008A48CB"/>
    <w:rsid w:val="008A5C6C"/>
    <w:rsid w:val="008A5D32"/>
    <w:rsid w:val="008A6F0C"/>
    <w:rsid w:val="008A7886"/>
    <w:rsid w:val="008A7F9A"/>
    <w:rsid w:val="008B2313"/>
    <w:rsid w:val="008B2C9E"/>
    <w:rsid w:val="008B33A6"/>
    <w:rsid w:val="008B5A6A"/>
    <w:rsid w:val="008C42DB"/>
    <w:rsid w:val="008C4F07"/>
    <w:rsid w:val="008C5579"/>
    <w:rsid w:val="008C72F4"/>
    <w:rsid w:val="008C7614"/>
    <w:rsid w:val="008C777F"/>
    <w:rsid w:val="008C77E1"/>
    <w:rsid w:val="008D072F"/>
    <w:rsid w:val="008D4EAD"/>
    <w:rsid w:val="008D68F9"/>
    <w:rsid w:val="008D7475"/>
    <w:rsid w:val="008E0134"/>
    <w:rsid w:val="008E03C6"/>
    <w:rsid w:val="008E230E"/>
    <w:rsid w:val="008E5B04"/>
    <w:rsid w:val="008E636D"/>
    <w:rsid w:val="008E710E"/>
    <w:rsid w:val="008F3932"/>
    <w:rsid w:val="008F55C3"/>
    <w:rsid w:val="008F71F3"/>
    <w:rsid w:val="008F7F07"/>
    <w:rsid w:val="00900769"/>
    <w:rsid w:val="009020D6"/>
    <w:rsid w:val="009028FF"/>
    <w:rsid w:val="00903818"/>
    <w:rsid w:val="0090434D"/>
    <w:rsid w:val="009106BE"/>
    <w:rsid w:val="00913251"/>
    <w:rsid w:val="00915D41"/>
    <w:rsid w:val="00917C82"/>
    <w:rsid w:val="009211F6"/>
    <w:rsid w:val="00921625"/>
    <w:rsid w:val="00922926"/>
    <w:rsid w:val="00923DC6"/>
    <w:rsid w:val="00925DAC"/>
    <w:rsid w:val="00935182"/>
    <w:rsid w:val="0093609B"/>
    <w:rsid w:val="00936997"/>
    <w:rsid w:val="00937640"/>
    <w:rsid w:val="00937D9F"/>
    <w:rsid w:val="009408DF"/>
    <w:rsid w:val="00940D7D"/>
    <w:rsid w:val="00940DEF"/>
    <w:rsid w:val="00941116"/>
    <w:rsid w:val="00943250"/>
    <w:rsid w:val="00943955"/>
    <w:rsid w:val="00945336"/>
    <w:rsid w:val="009475A2"/>
    <w:rsid w:val="00951563"/>
    <w:rsid w:val="009544C1"/>
    <w:rsid w:val="009560BC"/>
    <w:rsid w:val="00956E86"/>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32"/>
    <w:rsid w:val="009A6576"/>
    <w:rsid w:val="009A6E62"/>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B7E"/>
    <w:rsid w:val="00A03E15"/>
    <w:rsid w:val="00A03FE3"/>
    <w:rsid w:val="00A05615"/>
    <w:rsid w:val="00A05956"/>
    <w:rsid w:val="00A06BD7"/>
    <w:rsid w:val="00A111FA"/>
    <w:rsid w:val="00A122F4"/>
    <w:rsid w:val="00A13545"/>
    <w:rsid w:val="00A13978"/>
    <w:rsid w:val="00A15960"/>
    <w:rsid w:val="00A1793A"/>
    <w:rsid w:val="00A17FC8"/>
    <w:rsid w:val="00A2222F"/>
    <w:rsid w:val="00A23ACA"/>
    <w:rsid w:val="00A3717B"/>
    <w:rsid w:val="00A37A40"/>
    <w:rsid w:val="00A4071F"/>
    <w:rsid w:val="00A41C81"/>
    <w:rsid w:val="00A42AB8"/>
    <w:rsid w:val="00A44B18"/>
    <w:rsid w:val="00A47473"/>
    <w:rsid w:val="00A479CC"/>
    <w:rsid w:val="00A54733"/>
    <w:rsid w:val="00A60548"/>
    <w:rsid w:val="00A62F31"/>
    <w:rsid w:val="00A63A16"/>
    <w:rsid w:val="00A64C56"/>
    <w:rsid w:val="00A6781D"/>
    <w:rsid w:val="00A67B3E"/>
    <w:rsid w:val="00A72C68"/>
    <w:rsid w:val="00A74361"/>
    <w:rsid w:val="00A74869"/>
    <w:rsid w:val="00A76B4E"/>
    <w:rsid w:val="00A77E19"/>
    <w:rsid w:val="00A8336B"/>
    <w:rsid w:val="00A90AAD"/>
    <w:rsid w:val="00A933DC"/>
    <w:rsid w:val="00A951B4"/>
    <w:rsid w:val="00A97726"/>
    <w:rsid w:val="00AA070E"/>
    <w:rsid w:val="00AA3DD5"/>
    <w:rsid w:val="00AA5437"/>
    <w:rsid w:val="00AB34C0"/>
    <w:rsid w:val="00AB47FB"/>
    <w:rsid w:val="00AB498B"/>
    <w:rsid w:val="00AC1B15"/>
    <w:rsid w:val="00AC339A"/>
    <w:rsid w:val="00AC5837"/>
    <w:rsid w:val="00AC7D4C"/>
    <w:rsid w:val="00AD0D6F"/>
    <w:rsid w:val="00AD60B8"/>
    <w:rsid w:val="00AD60F2"/>
    <w:rsid w:val="00AD7CA6"/>
    <w:rsid w:val="00AE06E0"/>
    <w:rsid w:val="00AE104E"/>
    <w:rsid w:val="00AE1626"/>
    <w:rsid w:val="00AE1C7D"/>
    <w:rsid w:val="00AE3EBC"/>
    <w:rsid w:val="00AE4F92"/>
    <w:rsid w:val="00AE52F9"/>
    <w:rsid w:val="00AE7860"/>
    <w:rsid w:val="00AF0A03"/>
    <w:rsid w:val="00AF147F"/>
    <w:rsid w:val="00AF2B8B"/>
    <w:rsid w:val="00AF3A71"/>
    <w:rsid w:val="00AF6855"/>
    <w:rsid w:val="00B01755"/>
    <w:rsid w:val="00B030F2"/>
    <w:rsid w:val="00B05133"/>
    <w:rsid w:val="00B0560B"/>
    <w:rsid w:val="00B05A1A"/>
    <w:rsid w:val="00B05D1B"/>
    <w:rsid w:val="00B0645C"/>
    <w:rsid w:val="00B11CB9"/>
    <w:rsid w:val="00B12EA6"/>
    <w:rsid w:val="00B130F8"/>
    <w:rsid w:val="00B13C04"/>
    <w:rsid w:val="00B17257"/>
    <w:rsid w:val="00B17F4E"/>
    <w:rsid w:val="00B2427F"/>
    <w:rsid w:val="00B31998"/>
    <w:rsid w:val="00B33A02"/>
    <w:rsid w:val="00B34E8A"/>
    <w:rsid w:val="00B3528E"/>
    <w:rsid w:val="00B35508"/>
    <w:rsid w:val="00B36D9B"/>
    <w:rsid w:val="00B37415"/>
    <w:rsid w:val="00B374BF"/>
    <w:rsid w:val="00B37FD8"/>
    <w:rsid w:val="00B456B1"/>
    <w:rsid w:val="00B462CF"/>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3289"/>
    <w:rsid w:val="00BB49C2"/>
    <w:rsid w:val="00BB5657"/>
    <w:rsid w:val="00BB6417"/>
    <w:rsid w:val="00BB6E7E"/>
    <w:rsid w:val="00BC01BA"/>
    <w:rsid w:val="00BC5C82"/>
    <w:rsid w:val="00BC624E"/>
    <w:rsid w:val="00BC7A2F"/>
    <w:rsid w:val="00BC7FE9"/>
    <w:rsid w:val="00BD3EBE"/>
    <w:rsid w:val="00BD701E"/>
    <w:rsid w:val="00BE0CBA"/>
    <w:rsid w:val="00BE5207"/>
    <w:rsid w:val="00BF2ABD"/>
    <w:rsid w:val="00BF3F1F"/>
    <w:rsid w:val="00C00D73"/>
    <w:rsid w:val="00C048A6"/>
    <w:rsid w:val="00C06CE9"/>
    <w:rsid w:val="00C07A66"/>
    <w:rsid w:val="00C106E0"/>
    <w:rsid w:val="00C13676"/>
    <w:rsid w:val="00C13784"/>
    <w:rsid w:val="00C1380F"/>
    <w:rsid w:val="00C1389B"/>
    <w:rsid w:val="00C139DB"/>
    <w:rsid w:val="00C14B0A"/>
    <w:rsid w:val="00C20269"/>
    <w:rsid w:val="00C21BE0"/>
    <w:rsid w:val="00C230B0"/>
    <w:rsid w:val="00C244B1"/>
    <w:rsid w:val="00C2614D"/>
    <w:rsid w:val="00C27649"/>
    <w:rsid w:val="00C304E1"/>
    <w:rsid w:val="00C3116B"/>
    <w:rsid w:val="00C31571"/>
    <w:rsid w:val="00C374D2"/>
    <w:rsid w:val="00C418B5"/>
    <w:rsid w:val="00C41C42"/>
    <w:rsid w:val="00C4208D"/>
    <w:rsid w:val="00C45030"/>
    <w:rsid w:val="00C457D1"/>
    <w:rsid w:val="00C5393D"/>
    <w:rsid w:val="00C53AEE"/>
    <w:rsid w:val="00C55147"/>
    <w:rsid w:val="00C56CBD"/>
    <w:rsid w:val="00C611A4"/>
    <w:rsid w:val="00C624A2"/>
    <w:rsid w:val="00C63D6E"/>
    <w:rsid w:val="00C67932"/>
    <w:rsid w:val="00C7128B"/>
    <w:rsid w:val="00C71F44"/>
    <w:rsid w:val="00C72DAE"/>
    <w:rsid w:val="00C74FE9"/>
    <w:rsid w:val="00C769CE"/>
    <w:rsid w:val="00C76E2D"/>
    <w:rsid w:val="00C82ADF"/>
    <w:rsid w:val="00C9066F"/>
    <w:rsid w:val="00C914F6"/>
    <w:rsid w:val="00C949EB"/>
    <w:rsid w:val="00C96199"/>
    <w:rsid w:val="00C97E4B"/>
    <w:rsid w:val="00CA0FAA"/>
    <w:rsid w:val="00CA3D64"/>
    <w:rsid w:val="00CA66AB"/>
    <w:rsid w:val="00CA7DDA"/>
    <w:rsid w:val="00CB1F30"/>
    <w:rsid w:val="00CB28A9"/>
    <w:rsid w:val="00CB3D6C"/>
    <w:rsid w:val="00CB4932"/>
    <w:rsid w:val="00CB5328"/>
    <w:rsid w:val="00CC1BDA"/>
    <w:rsid w:val="00CC29DC"/>
    <w:rsid w:val="00CC319D"/>
    <w:rsid w:val="00CC4167"/>
    <w:rsid w:val="00CC498A"/>
    <w:rsid w:val="00CC5DB0"/>
    <w:rsid w:val="00CC67B2"/>
    <w:rsid w:val="00CC715B"/>
    <w:rsid w:val="00CD0D11"/>
    <w:rsid w:val="00CD1882"/>
    <w:rsid w:val="00CD5650"/>
    <w:rsid w:val="00CD58BB"/>
    <w:rsid w:val="00CD6B30"/>
    <w:rsid w:val="00CE3AA3"/>
    <w:rsid w:val="00CE3CDB"/>
    <w:rsid w:val="00CF299F"/>
    <w:rsid w:val="00CF56E6"/>
    <w:rsid w:val="00CF5738"/>
    <w:rsid w:val="00CF6EE8"/>
    <w:rsid w:val="00D00D8C"/>
    <w:rsid w:val="00D03033"/>
    <w:rsid w:val="00D04A8D"/>
    <w:rsid w:val="00D05D68"/>
    <w:rsid w:val="00D10D0F"/>
    <w:rsid w:val="00D11161"/>
    <w:rsid w:val="00D11823"/>
    <w:rsid w:val="00D1604D"/>
    <w:rsid w:val="00D21934"/>
    <w:rsid w:val="00D21F4E"/>
    <w:rsid w:val="00D226DB"/>
    <w:rsid w:val="00D27078"/>
    <w:rsid w:val="00D31CF2"/>
    <w:rsid w:val="00D32867"/>
    <w:rsid w:val="00D373CB"/>
    <w:rsid w:val="00D41539"/>
    <w:rsid w:val="00D415A5"/>
    <w:rsid w:val="00D4441A"/>
    <w:rsid w:val="00D454F9"/>
    <w:rsid w:val="00D46055"/>
    <w:rsid w:val="00D46CDC"/>
    <w:rsid w:val="00D47AFB"/>
    <w:rsid w:val="00D50892"/>
    <w:rsid w:val="00D54338"/>
    <w:rsid w:val="00D5633A"/>
    <w:rsid w:val="00D574BD"/>
    <w:rsid w:val="00D636A5"/>
    <w:rsid w:val="00D63EDA"/>
    <w:rsid w:val="00D64C91"/>
    <w:rsid w:val="00D65CEA"/>
    <w:rsid w:val="00D717E1"/>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D6A74"/>
    <w:rsid w:val="00DE02EA"/>
    <w:rsid w:val="00DE0C5C"/>
    <w:rsid w:val="00DE16F3"/>
    <w:rsid w:val="00DE2107"/>
    <w:rsid w:val="00DE3A1F"/>
    <w:rsid w:val="00DE3D52"/>
    <w:rsid w:val="00DE419C"/>
    <w:rsid w:val="00DE54AC"/>
    <w:rsid w:val="00DF08C8"/>
    <w:rsid w:val="00DF2731"/>
    <w:rsid w:val="00DF3F4D"/>
    <w:rsid w:val="00DF4508"/>
    <w:rsid w:val="00DF58D9"/>
    <w:rsid w:val="00DF6E50"/>
    <w:rsid w:val="00DF7D85"/>
    <w:rsid w:val="00E02A24"/>
    <w:rsid w:val="00E05ECE"/>
    <w:rsid w:val="00E063EC"/>
    <w:rsid w:val="00E06BC4"/>
    <w:rsid w:val="00E073DB"/>
    <w:rsid w:val="00E0749D"/>
    <w:rsid w:val="00E11EA4"/>
    <w:rsid w:val="00E13988"/>
    <w:rsid w:val="00E15186"/>
    <w:rsid w:val="00E1583B"/>
    <w:rsid w:val="00E15E9D"/>
    <w:rsid w:val="00E16EDC"/>
    <w:rsid w:val="00E230BE"/>
    <w:rsid w:val="00E242BB"/>
    <w:rsid w:val="00E250E0"/>
    <w:rsid w:val="00E27788"/>
    <w:rsid w:val="00E30346"/>
    <w:rsid w:val="00E3171B"/>
    <w:rsid w:val="00E323B0"/>
    <w:rsid w:val="00E34E83"/>
    <w:rsid w:val="00E35338"/>
    <w:rsid w:val="00E40108"/>
    <w:rsid w:val="00E40E07"/>
    <w:rsid w:val="00E41A5D"/>
    <w:rsid w:val="00E420F6"/>
    <w:rsid w:val="00E440DE"/>
    <w:rsid w:val="00E4438D"/>
    <w:rsid w:val="00E46DD3"/>
    <w:rsid w:val="00E50F0B"/>
    <w:rsid w:val="00E51C4F"/>
    <w:rsid w:val="00E569F5"/>
    <w:rsid w:val="00E57C12"/>
    <w:rsid w:val="00E62753"/>
    <w:rsid w:val="00E652D8"/>
    <w:rsid w:val="00E67281"/>
    <w:rsid w:val="00E707D6"/>
    <w:rsid w:val="00E72250"/>
    <w:rsid w:val="00E723EB"/>
    <w:rsid w:val="00E73E84"/>
    <w:rsid w:val="00E80DB8"/>
    <w:rsid w:val="00E80DFC"/>
    <w:rsid w:val="00E81D41"/>
    <w:rsid w:val="00E85D18"/>
    <w:rsid w:val="00E85E06"/>
    <w:rsid w:val="00E90E98"/>
    <w:rsid w:val="00E91808"/>
    <w:rsid w:val="00E91A45"/>
    <w:rsid w:val="00E92BB8"/>
    <w:rsid w:val="00E94BCE"/>
    <w:rsid w:val="00E96B1C"/>
    <w:rsid w:val="00E97BA4"/>
    <w:rsid w:val="00EA3FC7"/>
    <w:rsid w:val="00EA496D"/>
    <w:rsid w:val="00EB2DB8"/>
    <w:rsid w:val="00EB3176"/>
    <w:rsid w:val="00EC0BA4"/>
    <w:rsid w:val="00EC1945"/>
    <w:rsid w:val="00ED4A0E"/>
    <w:rsid w:val="00ED61E4"/>
    <w:rsid w:val="00ED7066"/>
    <w:rsid w:val="00EE02B2"/>
    <w:rsid w:val="00EE4454"/>
    <w:rsid w:val="00EE6CCF"/>
    <w:rsid w:val="00EE769C"/>
    <w:rsid w:val="00EF03AE"/>
    <w:rsid w:val="00EF0470"/>
    <w:rsid w:val="00EF2792"/>
    <w:rsid w:val="00EF362B"/>
    <w:rsid w:val="00EF389C"/>
    <w:rsid w:val="00EF518E"/>
    <w:rsid w:val="00EF5AFF"/>
    <w:rsid w:val="00F041C8"/>
    <w:rsid w:val="00F05EC8"/>
    <w:rsid w:val="00F13122"/>
    <w:rsid w:val="00F13517"/>
    <w:rsid w:val="00F1661C"/>
    <w:rsid w:val="00F202B4"/>
    <w:rsid w:val="00F21DD8"/>
    <w:rsid w:val="00F2262C"/>
    <w:rsid w:val="00F2300C"/>
    <w:rsid w:val="00F25648"/>
    <w:rsid w:val="00F32CB9"/>
    <w:rsid w:val="00F358AF"/>
    <w:rsid w:val="00F409FE"/>
    <w:rsid w:val="00F41712"/>
    <w:rsid w:val="00F42DB7"/>
    <w:rsid w:val="00F4350A"/>
    <w:rsid w:val="00F45FBD"/>
    <w:rsid w:val="00F474F7"/>
    <w:rsid w:val="00F5131A"/>
    <w:rsid w:val="00F5308F"/>
    <w:rsid w:val="00F61C77"/>
    <w:rsid w:val="00F632E5"/>
    <w:rsid w:val="00F63C98"/>
    <w:rsid w:val="00F64143"/>
    <w:rsid w:val="00F66676"/>
    <w:rsid w:val="00F67046"/>
    <w:rsid w:val="00F67204"/>
    <w:rsid w:val="00F7146E"/>
    <w:rsid w:val="00F729E0"/>
    <w:rsid w:val="00F72D05"/>
    <w:rsid w:val="00F73271"/>
    <w:rsid w:val="00F7497A"/>
    <w:rsid w:val="00F7539E"/>
    <w:rsid w:val="00F75529"/>
    <w:rsid w:val="00F75A9D"/>
    <w:rsid w:val="00F76C53"/>
    <w:rsid w:val="00F77C39"/>
    <w:rsid w:val="00F77CEF"/>
    <w:rsid w:val="00F77E15"/>
    <w:rsid w:val="00F8216F"/>
    <w:rsid w:val="00F82A46"/>
    <w:rsid w:val="00F83919"/>
    <w:rsid w:val="00F91521"/>
    <w:rsid w:val="00F95A1D"/>
    <w:rsid w:val="00F97AAC"/>
    <w:rsid w:val="00FA093D"/>
    <w:rsid w:val="00FA2D01"/>
    <w:rsid w:val="00FA2E6B"/>
    <w:rsid w:val="00FA6019"/>
    <w:rsid w:val="00FA68BE"/>
    <w:rsid w:val="00FB416B"/>
    <w:rsid w:val="00FB5840"/>
    <w:rsid w:val="00FB5D98"/>
    <w:rsid w:val="00FB6CC4"/>
    <w:rsid w:val="00FB6EA7"/>
    <w:rsid w:val="00FC06BD"/>
    <w:rsid w:val="00FC13C6"/>
    <w:rsid w:val="00FC4566"/>
    <w:rsid w:val="00FC5B0D"/>
    <w:rsid w:val="00FC710E"/>
    <w:rsid w:val="00FD1104"/>
    <w:rsid w:val="00FD2595"/>
    <w:rsid w:val="00FD2AD7"/>
    <w:rsid w:val="00FD37CA"/>
    <w:rsid w:val="00FD4028"/>
    <w:rsid w:val="00FD7D1D"/>
    <w:rsid w:val="00FE08CC"/>
    <w:rsid w:val="00FE0C3D"/>
    <w:rsid w:val="00FE63FD"/>
    <w:rsid w:val="00FE77FB"/>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 w:type="paragraph" w:customStyle="1" w:styleId="paragraph">
    <w:name w:val="paragraph"/>
    <w:basedOn w:val="Normal"/>
    <w:rsid w:val="003F538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F5387"/>
  </w:style>
  <w:style w:type="character" w:customStyle="1" w:styleId="eop">
    <w:name w:val="eop"/>
    <w:basedOn w:val="DefaultParagraphFont"/>
    <w:rsid w:val="003F5387"/>
  </w:style>
  <w:style w:type="character" w:customStyle="1" w:styleId="ui-provider">
    <w:name w:val="ui-provider"/>
    <w:basedOn w:val="DefaultParagraphFont"/>
    <w:rsid w:val="00C67932"/>
  </w:style>
  <w:style w:type="character" w:styleId="Strong">
    <w:name w:val="Strong"/>
    <w:basedOn w:val="DefaultParagraphFont"/>
    <w:uiPriority w:val="22"/>
    <w:qFormat/>
    <w:rsid w:val="00E06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02870247">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12320374">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34397252">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08606181">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079133198">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59888684">
      <w:bodyDiv w:val="1"/>
      <w:marLeft w:val="0"/>
      <w:marRight w:val="0"/>
      <w:marTop w:val="0"/>
      <w:marBottom w:val="0"/>
      <w:divBdr>
        <w:top w:val="none" w:sz="0" w:space="0" w:color="auto"/>
        <w:left w:val="none" w:sz="0" w:space="0" w:color="auto"/>
        <w:bottom w:val="none" w:sz="0" w:space="0" w:color="auto"/>
        <w:right w:val="none" w:sz="0" w:space="0" w:color="auto"/>
      </w:divBdr>
    </w:div>
    <w:div w:id="1364285221">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393577060">
      <w:bodyDiv w:val="1"/>
      <w:marLeft w:val="0"/>
      <w:marRight w:val="0"/>
      <w:marTop w:val="0"/>
      <w:marBottom w:val="0"/>
      <w:divBdr>
        <w:top w:val="none" w:sz="0" w:space="0" w:color="auto"/>
        <w:left w:val="none" w:sz="0" w:space="0" w:color="auto"/>
        <w:bottom w:val="none" w:sz="0" w:space="0" w:color="auto"/>
        <w:right w:val="none" w:sz="0" w:space="0" w:color="auto"/>
      </w:divBdr>
    </w:div>
    <w:div w:id="1436174190">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01524620">
      <w:bodyDiv w:val="1"/>
      <w:marLeft w:val="0"/>
      <w:marRight w:val="0"/>
      <w:marTop w:val="0"/>
      <w:marBottom w:val="0"/>
      <w:divBdr>
        <w:top w:val="none" w:sz="0" w:space="0" w:color="auto"/>
        <w:left w:val="none" w:sz="0" w:space="0" w:color="auto"/>
        <w:bottom w:val="none" w:sz="0" w:space="0" w:color="auto"/>
        <w:right w:val="none" w:sz="0" w:space="0" w:color="auto"/>
      </w:divBdr>
    </w:div>
    <w:div w:id="1635215034">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674065115">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11965571">
      <w:bodyDiv w:val="1"/>
      <w:marLeft w:val="0"/>
      <w:marRight w:val="0"/>
      <w:marTop w:val="0"/>
      <w:marBottom w:val="0"/>
      <w:divBdr>
        <w:top w:val="none" w:sz="0" w:space="0" w:color="auto"/>
        <w:left w:val="none" w:sz="0" w:space="0" w:color="auto"/>
        <w:bottom w:val="none" w:sz="0" w:space="0" w:color="auto"/>
        <w:right w:val="none" w:sz="0" w:space="0" w:color="auto"/>
      </w:divBdr>
    </w:div>
    <w:div w:id="1934049481">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1987006718">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20235942">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096978581">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Publications/Reports/Legislative/1330/2021_SSWR_Task_Force_Repo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ghered-colorado-gov.zoom.us/j/89978396270?pwd=WXNHSkJQbit6VWVpNC8ybFBML2Z2Zz0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v56FJkKUm-hkzROiMfHuB-y3Dv-htiem/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asfaa.org/news-item/30750/Deep_Dive_ED_s_Proposed_Financial_Value_Transparency_and_Gainful_Employment_Regul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achercompact.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977</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Carl Einhaus</cp:lastModifiedBy>
  <cp:revision>4</cp:revision>
  <cp:lastPrinted>2021-03-26T16:04:00Z</cp:lastPrinted>
  <dcterms:created xsi:type="dcterms:W3CDTF">2023-07-25T22:55:00Z</dcterms:created>
  <dcterms:modified xsi:type="dcterms:W3CDTF">2023-10-06T16:54:00Z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